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0974" w14:textId="489A6F96" w:rsidR="006975CA" w:rsidRDefault="006975CA">
      <w:pPr>
        <w:tabs>
          <w:tab w:val="center" w:pos="4665"/>
        </w:tabs>
        <w:rPr>
          <w:rFonts w:ascii="Arial" w:hAnsi="Arial"/>
          <w:b/>
        </w:rPr>
      </w:pPr>
    </w:p>
    <w:p w14:paraId="406D852D" w14:textId="77777777" w:rsidR="006975CA" w:rsidRDefault="006975CA">
      <w:pPr>
        <w:tabs>
          <w:tab w:val="center" w:pos="4665"/>
        </w:tabs>
        <w:rPr>
          <w:rFonts w:ascii="Arial" w:hAnsi="Arial"/>
          <w:b/>
        </w:rPr>
      </w:pPr>
    </w:p>
    <w:p w14:paraId="449AE79D" w14:textId="77777777" w:rsidR="006975CA" w:rsidRDefault="006975CA">
      <w:pPr>
        <w:tabs>
          <w:tab w:val="center" w:pos="4665"/>
        </w:tabs>
        <w:rPr>
          <w:rFonts w:ascii="Arial" w:hAnsi="Arial"/>
          <w:b/>
          <w:lang w:val="de-DE"/>
        </w:rPr>
      </w:pPr>
      <w:r>
        <w:rPr>
          <w:rFonts w:ascii="Arial" w:hAnsi="Arial"/>
          <w:b/>
        </w:rPr>
        <w:tab/>
      </w:r>
      <w:r>
        <w:rPr>
          <w:rFonts w:ascii="Arial" w:hAnsi="Arial"/>
          <w:b/>
          <w:lang w:val="de-DE"/>
        </w:rPr>
        <w:t>V e d t e k t e r</w:t>
      </w:r>
    </w:p>
    <w:p w14:paraId="05B44AD4" w14:textId="77777777" w:rsidR="006975CA" w:rsidRDefault="006975CA">
      <w:pPr>
        <w:tabs>
          <w:tab w:val="right" w:pos="9332"/>
        </w:tabs>
        <w:rPr>
          <w:rFonts w:ascii="Arial" w:hAnsi="Arial"/>
          <w:b/>
          <w:lang w:val="de-DE"/>
        </w:rPr>
      </w:pPr>
    </w:p>
    <w:p w14:paraId="70A763DB" w14:textId="77777777" w:rsidR="006975CA" w:rsidRDefault="006975CA">
      <w:pPr>
        <w:tabs>
          <w:tab w:val="center" w:pos="4665"/>
        </w:tabs>
        <w:rPr>
          <w:rFonts w:ascii="Arial" w:hAnsi="Arial"/>
          <w:b/>
        </w:rPr>
      </w:pPr>
      <w:r>
        <w:rPr>
          <w:rFonts w:ascii="Arial" w:hAnsi="Arial"/>
          <w:b/>
          <w:lang w:val="de-DE"/>
        </w:rPr>
        <w:tab/>
      </w:r>
      <w:r>
        <w:rPr>
          <w:rFonts w:ascii="Arial" w:hAnsi="Arial"/>
          <w:b/>
        </w:rPr>
        <w:t>for</w:t>
      </w:r>
    </w:p>
    <w:p w14:paraId="60AEB547" w14:textId="77777777" w:rsidR="006975CA" w:rsidRDefault="006975CA">
      <w:pPr>
        <w:tabs>
          <w:tab w:val="left" w:pos="-720"/>
        </w:tabs>
        <w:rPr>
          <w:rFonts w:ascii="Arial" w:hAnsi="Arial"/>
          <w:b/>
        </w:rPr>
      </w:pPr>
    </w:p>
    <w:p w14:paraId="296D5437" w14:textId="77777777" w:rsidR="006975CA" w:rsidRDefault="006975CA">
      <w:pPr>
        <w:tabs>
          <w:tab w:val="center" w:pos="4665"/>
        </w:tabs>
        <w:rPr>
          <w:rFonts w:ascii="Arial" w:hAnsi="Arial"/>
          <w:b/>
          <w:bCs/>
        </w:rPr>
      </w:pPr>
      <w:r>
        <w:rPr>
          <w:rFonts w:ascii="Arial" w:hAnsi="Arial"/>
        </w:rPr>
        <w:tab/>
      </w:r>
      <w:r>
        <w:rPr>
          <w:rFonts w:ascii="Arial" w:hAnsi="Arial"/>
          <w:b/>
          <w:bCs/>
        </w:rPr>
        <w:t>Tekna – Teknisk-naturvitenskapelig forening</w:t>
      </w:r>
    </w:p>
    <w:p w14:paraId="62447947" w14:textId="77777777" w:rsidR="006975CA" w:rsidRDefault="006975CA">
      <w:pPr>
        <w:tabs>
          <w:tab w:val="center" w:pos="4665"/>
        </w:tabs>
        <w:jc w:val="center"/>
        <w:rPr>
          <w:rFonts w:ascii="Arial" w:hAnsi="Arial"/>
          <w:b/>
          <w:bCs/>
        </w:rPr>
      </w:pPr>
    </w:p>
    <w:p w14:paraId="77ED7494" w14:textId="61F3EC3D" w:rsidR="006975CA" w:rsidRDefault="00A203A3">
      <w:pPr>
        <w:tabs>
          <w:tab w:val="center" w:pos="4665"/>
        </w:tabs>
        <w:jc w:val="center"/>
        <w:rPr>
          <w:rFonts w:ascii="Arial" w:hAnsi="Arial"/>
          <w:b/>
        </w:rPr>
      </w:pPr>
      <w:r>
        <w:rPr>
          <w:rFonts w:ascii="Arial" w:hAnsi="Arial"/>
          <w:b/>
          <w:bCs/>
        </w:rPr>
        <w:t>under</w:t>
      </w:r>
      <w:r w:rsidR="005E1459">
        <w:rPr>
          <w:rFonts w:ascii="Arial" w:hAnsi="Arial"/>
          <w:b/>
          <w:bCs/>
        </w:rPr>
        <w:t>gruppe</w:t>
      </w:r>
      <w:r w:rsidR="006975CA">
        <w:rPr>
          <w:rFonts w:ascii="Arial" w:hAnsi="Arial"/>
          <w:b/>
        </w:rPr>
        <w:t xml:space="preserve"> </w:t>
      </w:r>
    </w:p>
    <w:p w14:paraId="6B9E3F29" w14:textId="77777777" w:rsidR="006975CA" w:rsidRDefault="006975CA">
      <w:pPr>
        <w:tabs>
          <w:tab w:val="center" w:pos="4665"/>
        </w:tabs>
        <w:rPr>
          <w:rFonts w:ascii="Arial" w:hAnsi="Arial"/>
          <w:b/>
        </w:rPr>
      </w:pPr>
      <w:r>
        <w:rPr>
          <w:rFonts w:ascii="Arial" w:hAnsi="Arial"/>
          <w:b/>
        </w:rPr>
        <w:tab/>
        <w:t xml:space="preserve"> </w:t>
      </w:r>
    </w:p>
    <w:p w14:paraId="30E9E93A" w14:textId="77777777" w:rsidR="006975CA" w:rsidRDefault="006975CA">
      <w:pPr>
        <w:tabs>
          <w:tab w:val="center" w:pos="4665"/>
        </w:tabs>
        <w:rPr>
          <w:rFonts w:ascii="Arial" w:hAnsi="Arial"/>
          <w:b/>
        </w:rPr>
      </w:pPr>
    </w:p>
    <w:p w14:paraId="18A52E1D" w14:textId="77777777" w:rsidR="006975CA" w:rsidRDefault="006975CA">
      <w:pPr>
        <w:tabs>
          <w:tab w:val="center" w:pos="4665"/>
        </w:tabs>
        <w:rPr>
          <w:rFonts w:ascii="Arial" w:hAnsi="Arial"/>
          <w:b/>
        </w:rPr>
      </w:pPr>
    </w:p>
    <w:p w14:paraId="13E6D26C" w14:textId="6C889C00" w:rsidR="006975CA" w:rsidRDefault="006975CA">
      <w:pPr>
        <w:tabs>
          <w:tab w:val="center" w:pos="4665"/>
        </w:tabs>
        <w:rPr>
          <w:rFonts w:ascii="Arial" w:hAnsi="Arial" w:cs="Arial"/>
          <w:szCs w:val="24"/>
        </w:rPr>
      </w:pPr>
      <w:r>
        <w:rPr>
          <w:rFonts w:ascii="Arial" w:hAnsi="Arial"/>
          <w:b/>
        </w:rPr>
        <w:tab/>
      </w:r>
      <w:r w:rsidR="00A203A3">
        <w:rPr>
          <w:rFonts w:ascii="Arial" w:hAnsi="Arial"/>
        </w:rPr>
        <w:t xml:space="preserve"> </w:t>
      </w:r>
      <w:r>
        <w:rPr>
          <w:rFonts w:ascii="Arial" w:hAnsi="Arial"/>
        </w:rPr>
        <w:t xml:space="preserve"> i </w:t>
      </w:r>
      <w:r w:rsidR="00777BDD">
        <w:rPr>
          <w:rFonts w:ascii="Arial" w:hAnsi="Arial" w:cs="Arial"/>
          <w:szCs w:val="24"/>
        </w:rPr>
        <w:t>…..</w:t>
      </w:r>
    </w:p>
    <w:p w14:paraId="4FD5AB9A" w14:textId="532519AC" w:rsidR="00F7176E" w:rsidRDefault="00F7176E">
      <w:pPr>
        <w:tabs>
          <w:tab w:val="center" w:pos="4665"/>
        </w:tabs>
        <w:rPr>
          <w:rFonts w:ascii="Arial" w:hAnsi="Arial"/>
        </w:rPr>
      </w:pPr>
    </w:p>
    <w:p w14:paraId="5156B672" w14:textId="3C45ACDE" w:rsidR="00F7176E" w:rsidRDefault="00F7176E" w:rsidP="00F7176E">
      <w:pPr>
        <w:tabs>
          <w:tab w:val="center" w:pos="4665"/>
        </w:tabs>
        <w:jc w:val="center"/>
        <w:rPr>
          <w:rFonts w:ascii="Arial" w:hAnsi="Arial"/>
        </w:rPr>
      </w:pPr>
      <w:r>
        <w:rPr>
          <w:rFonts w:ascii="Arial" w:hAnsi="Arial"/>
        </w:rPr>
        <w:t>Godkjent av styret i Tekna-gruppen ved….., den…….</w:t>
      </w:r>
    </w:p>
    <w:p w14:paraId="19234271" w14:textId="77777777" w:rsidR="006975CA" w:rsidRDefault="006975CA">
      <w:pPr>
        <w:tabs>
          <w:tab w:val="center" w:pos="4665"/>
        </w:tabs>
        <w:rPr>
          <w:rFonts w:ascii="Arial" w:hAnsi="Arial"/>
          <w:b/>
        </w:rPr>
      </w:pPr>
    </w:p>
    <w:p w14:paraId="78B8AE48" w14:textId="77777777" w:rsidR="006975CA" w:rsidRDefault="006975CA">
      <w:pPr>
        <w:tabs>
          <w:tab w:val="center" w:pos="4665"/>
        </w:tabs>
        <w:rPr>
          <w:rFonts w:ascii="Arial" w:hAnsi="Arial"/>
          <w:b/>
        </w:rPr>
      </w:pPr>
    </w:p>
    <w:p w14:paraId="6002FA10" w14:textId="6A1A8D8F" w:rsidR="006975CA" w:rsidRDefault="00A203A3">
      <w:pPr>
        <w:pStyle w:val="Overskrift1"/>
        <w:ind w:firstLine="851"/>
        <w:rPr>
          <w:rFonts w:ascii="Arial" w:hAnsi="Arial"/>
          <w:sz w:val="24"/>
        </w:rPr>
      </w:pPr>
      <w:r>
        <w:rPr>
          <w:rFonts w:ascii="Arial" w:hAnsi="Arial"/>
          <w:sz w:val="24"/>
        </w:rPr>
        <w:t xml:space="preserve"> </w:t>
      </w:r>
    </w:p>
    <w:p w14:paraId="6D402608" w14:textId="77777777" w:rsidR="006975CA" w:rsidRDefault="006975CA">
      <w:pPr>
        <w:rPr>
          <w:rFonts w:ascii="Arial" w:hAnsi="Arial"/>
        </w:rPr>
      </w:pPr>
    </w:p>
    <w:p w14:paraId="50FFE22A" w14:textId="77777777" w:rsidR="006975CA" w:rsidRDefault="006975CA">
      <w:pPr>
        <w:tabs>
          <w:tab w:val="left" w:pos="-720"/>
        </w:tabs>
        <w:jc w:val="center"/>
        <w:rPr>
          <w:rFonts w:ascii="Arial" w:hAnsi="Arial"/>
        </w:rPr>
      </w:pPr>
      <w:bookmarkStart w:id="0" w:name="_GoBack"/>
      <w:bookmarkEnd w:id="0"/>
    </w:p>
    <w:p w14:paraId="03943669" w14:textId="77777777" w:rsidR="006975CA" w:rsidRDefault="006975CA">
      <w:pPr>
        <w:tabs>
          <w:tab w:val="left" w:pos="-720"/>
        </w:tabs>
        <w:suppressAutoHyphens/>
        <w:rPr>
          <w:rFonts w:ascii="Arial" w:hAnsi="Arial"/>
        </w:rPr>
      </w:pPr>
    </w:p>
    <w:p w14:paraId="67F802C1" w14:textId="77777777" w:rsidR="006975CA" w:rsidRDefault="006975CA">
      <w:pPr>
        <w:tabs>
          <w:tab w:val="left" w:pos="-720"/>
        </w:tabs>
        <w:suppressAutoHyphens/>
        <w:rPr>
          <w:rFonts w:ascii="Arial" w:hAnsi="Arial"/>
          <w:b/>
        </w:rPr>
      </w:pPr>
      <w:r>
        <w:rPr>
          <w:rFonts w:ascii="Arial" w:hAnsi="Arial"/>
          <w:b/>
        </w:rPr>
        <w:t>§   1</w:t>
      </w:r>
      <w:r>
        <w:rPr>
          <w:rFonts w:ascii="Arial" w:hAnsi="Arial"/>
          <w:b/>
        </w:rPr>
        <w:tab/>
        <w:t>Navn og medlemskap</w:t>
      </w:r>
    </w:p>
    <w:p w14:paraId="308E9130" w14:textId="77777777" w:rsidR="006975CA" w:rsidRDefault="006975CA">
      <w:pPr>
        <w:tabs>
          <w:tab w:val="left" w:pos="-720"/>
        </w:tabs>
        <w:suppressAutoHyphens/>
        <w:rPr>
          <w:rFonts w:ascii="Arial" w:hAnsi="Arial"/>
          <w:b/>
        </w:rPr>
      </w:pPr>
    </w:p>
    <w:p w14:paraId="6864A791" w14:textId="1EEE8818" w:rsidR="006975CA" w:rsidRDefault="00A203A3">
      <w:pPr>
        <w:tabs>
          <w:tab w:val="left" w:pos="-720"/>
        </w:tabs>
        <w:suppressAutoHyphens/>
        <w:ind w:left="720"/>
        <w:rPr>
          <w:rFonts w:ascii="Arial" w:hAnsi="Arial"/>
        </w:rPr>
      </w:pPr>
      <w:r>
        <w:rPr>
          <w:rFonts w:ascii="Arial" w:hAnsi="Arial"/>
        </w:rPr>
        <w:t>Undergruppen</w:t>
      </w:r>
      <w:r w:rsidR="00627E69">
        <w:rPr>
          <w:rFonts w:ascii="Arial" w:hAnsi="Arial"/>
        </w:rPr>
        <w:t xml:space="preserve"> </w:t>
      </w:r>
      <w:r w:rsidR="006975CA">
        <w:rPr>
          <w:rFonts w:ascii="Arial" w:hAnsi="Arial"/>
        </w:rPr>
        <w:t xml:space="preserve">er en del av </w:t>
      </w:r>
      <w:r>
        <w:rPr>
          <w:rFonts w:ascii="Arial" w:hAnsi="Arial"/>
        </w:rPr>
        <w:t xml:space="preserve">Tekna-gruppen i </w:t>
      </w:r>
      <w:r w:rsidR="00777BDD">
        <w:rPr>
          <w:rFonts w:ascii="Arial" w:hAnsi="Arial"/>
        </w:rPr>
        <w:t>…………</w:t>
      </w:r>
      <w:r>
        <w:rPr>
          <w:rFonts w:ascii="Arial" w:hAnsi="Arial"/>
        </w:rPr>
        <w:t>,</w:t>
      </w:r>
      <w:r w:rsidR="006975CA">
        <w:rPr>
          <w:rFonts w:ascii="Arial" w:hAnsi="Arial"/>
        </w:rPr>
        <w:t xml:space="preserve"> og omfatter alle Tekna Stats medlemmer ansatt </w:t>
      </w:r>
      <w:r>
        <w:rPr>
          <w:rFonts w:ascii="Arial" w:hAnsi="Arial"/>
        </w:rPr>
        <w:t>i</w:t>
      </w:r>
      <w:r w:rsidR="006975CA">
        <w:rPr>
          <w:rFonts w:ascii="Arial" w:hAnsi="Arial"/>
        </w:rPr>
        <w:t xml:space="preserve"> </w:t>
      </w:r>
    </w:p>
    <w:p w14:paraId="787D4A4D" w14:textId="77777777" w:rsidR="006975CA" w:rsidRDefault="006975CA">
      <w:pPr>
        <w:tabs>
          <w:tab w:val="left" w:pos="-720"/>
        </w:tabs>
        <w:suppressAutoHyphens/>
        <w:ind w:left="720"/>
        <w:rPr>
          <w:rFonts w:ascii="Arial" w:hAnsi="Arial"/>
        </w:rPr>
      </w:pPr>
    </w:p>
    <w:p w14:paraId="79986A00" w14:textId="1BB7A55B" w:rsidR="006975CA" w:rsidRDefault="00777BDD">
      <w:pPr>
        <w:tabs>
          <w:tab w:val="left" w:pos="-720"/>
        </w:tabs>
        <w:suppressAutoHyphens/>
        <w:ind w:left="720"/>
        <w:rPr>
          <w:rFonts w:ascii="Arial" w:hAnsi="Arial"/>
        </w:rPr>
      </w:pPr>
      <w:r>
        <w:rPr>
          <w:rFonts w:ascii="Arial" w:hAnsi="Arial"/>
        </w:rPr>
        <w:t>….(avdelingen/lokal enhet)</w:t>
      </w:r>
    </w:p>
    <w:p w14:paraId="67276FEB" w14:textId="77777777" w:rsidR="006975CA" w:rsidRDefault="006975CA">
      <w:pPr>
        <w:tabs>
          <w:tab w:val="left" w:pos="-720"/>
          <w:tab w:val="left" w:pos="0"/>
        </w:tabs>
        <w:suppressAutoHyphens/>
        <w:ind w:left="720" w:hanging="720"/>
        <w:rPr>
          <w:rFonts w:ascii="Arial" w:hAnsi="Arial"/>
        </w:rPr>
      </w:pPr>
    </w:p>
    <w:p w14:paraId="6EFD7631" w14:textId="7BA76C05" w:rsidR="006975CA" w:rsidRDefault="006975CA">
      <w:pPr>
        <w:tabs>
          <w:tab w:val="left" w:pos="-720"/>
          <w:tab w:val="left" w:pos="0"/>
        </w:tabs>
        <w:suppressAutoHyphens/>
        <w:ind w:left="720" w:hanging="720"/>
        <w:rPr>
          <w:rFonts w:ascii="Arial" w:hAnsi="Arial"/>
        </w:rPr>
      </w:pPr>
      <w:r>
        <w:rPr>
          <w:rFonts w:ascii="Arial" w:hAnsi="Arial"/>
        </w:rPr>
        <w:tab/>
      </w:r>
      <w:r w:rsidR="00627E69">
        <w:rPr>
          <w:rFonts w:ascii="Arial" w:hAnsi="Arial"/>
        </w:rPr>
        <w:t>Tekna</w:t>
      </w:r>
      <w:r w:rsidR="00BB71FF">
        <w:rPr>
          <w:rFonts w:ascii="Arial" w:hAnsi="Arial"/>
        </w:rPr>
        <w:t>-</w:t>
      </w:r>
      <w:r w:rsidR="00627E69">
        <w:rPr>
          <w:rFonts w:ascii="Arial" w:hAnsi="Arial"/>
        </w:rPr>
        <w:t xml:space="preserve">gruppen </w:t>
      </w:r>
      <w:r>
        <w:rPr>
          <w:rFonts w:ascii="Arial" w:hAnsi="Arial"/>
        </w:rPr>
        <w:t xml:space="preserve">er opprettet i samsvar med Tekna Stats vedtekter § 3. </w:t>
      </w:r>
    </w:p>
    <w:p w14:paraId="0CAC1E41" w14:textId="77777777" w:rsidR="006975CA" w:rsidRDefault="006975CA">
      <w:pPr>
        <w:tabs>
          <w:tab w:val="left" w:pos="-720"/>
        </w:tabs>
        <w:suppressAutoHyphens/>
        <w:ind w:left="720"/>
        <w:rPr>
          <w:rFonts w:ascii="Arial" w:hAnsi="Arial"/>
        </w:rPr>
      </w:pPr>
    </w:p>
    <w:p w14:paraId="42115F2E" w14:textId="308406A7" w:rsidR="006975CA" w:rsidRDefault="006975CA">
      <w:pPr>
        <w:tabs>
          <w:tab w:val="left" w:pos="-720"/>
          <w:tab w:val="left" w:pos="0"/>
        </w:tabs>
        <w:suppressAutoHyphens/>
        <w:ind w:left="720" w:hanging="720"/>
        <w:rPr>
          <w:rFonts w:ascii="Arial" w:hAnsi="Arial"/>
        </w:rPr>
      </w:pPr>
      <w:r>
        <w:rPr>
          <w:rFonts w:ascii="Arial" w:hAnsi="Arial"/>
        </w:rPr>
        <w:tab/>
      </w:r>
      <w:r w:rsidR="00627E69">
        <w:rPr>
          <w:rFonts w:ascii="Arial" w:hAnsi="Arial"/>
        </w:rPr>
        <w:t>Tekna</w:t>
      </w:r>
      <w:r w:rsidR="00BB71FF">
        <w:rPr>
          <w:rFonts w:ascii="Arial" w:hAnsi="Arial"/>
        </w:rPr>
        <w:t>-</w:t>
      </w:r>
      <w:r w:rsidR="00627E69">
        <w:rPr>
          <w:rFonts w:ascii="Arial" w:hAnsi="Arial"/>
        </w:rPr>
        <w:t xml:space="preserve">gruppen </w:t>
      </w:r>
      <w:r>
        <w:rPr>
          <w:rFonts w:ascii="Arial" w:hAnsi="Arial"/>
        </w:rPr>
        <w:t xml:space="preserve">skal omfatte ethvert medlem av Tekna som har hovedstilling i </w:t>
      </w:r>
      <w:r w:rsidR="00A203A3">
        <w:rPr>
          <w:rFonts w:ascii="Arial" w:hAnsi="Arial"/>
        </w:rPr>
        <w:t>enheten</w:t>
      </w:r>
      <w:r>
        <w:rPr>
          <w:rFonts w:ascii="Arial" w:hAnsi="Arial"/>
        </w:rPr>
        <w:t xml:space="preserve">. </w:t>
      </w:r>
    </w:p>
    <w:p w14:paraId="2F7D5110" w14:textId="77777777" w:rsidR="006975CA" w:rsidRDefault="006975CA">
      <w:pPr>
        <w:tabs>
          <w:tab w:val="left" w:pos="-720"/>
          <w:tab w:val="left" w:pos="0"/>
        </w:tabs>
        <w:suppressAutoHyphens/>
        <w:ind w:left="720" w:hanging="720"/>
        <w:rPr>
          <w:rFonts w:ascii="Arial" w:hAnsi="Arial"/>
        </w:rPr>
      </w:pPr>
    </w:p>
    <w:p w14:paraId="759B951F" w14:textId="2C2D28A8" w:rsidR="006975CA" w:rsidRDefault="006975CA">
      <w:pPr>
        <w:tabs>
          <w:tab w:val="left" w:pos="-720"/>
          <w:tab w:val="left" w:pos="0"/>
        </w:tabs>
        <w:suppressAutoHyphens/>
        <w:ind w:left="720" w:hanging="720"/>
        <w:rPr>
          <w:rFonts w:ascii="Arial" w:hAnsi="Arial"/>
        </w:rPr>
      </w:pPr>
      <w:r>
        <w:rPr>
          <w:rFonts w:ascii="Arial" w:hAnsi="Arial"/>
        </w:rPr>
        <w:tab/>
      </w:r>
      <w:r w:rsidR="00627E69">
        <w:rPr>
          <w:rFonts w:ascii="Arial" w:hAnsi="Arial"/>
        </w:rPr>
        <w:t xml:space="preserve">Virksomhetsledere </w:t>
      </w:r>
      <w:r>
        <w:rPr>
          <w:rFonts w:ascii="Arial" w:hAnsi="Arial"/>
        </w:rPr>
        <w:t xml:space="preserve">og andre </w:t>
      </w:r>
      <w:r w:rsidR="00627E69">
        <w:rPr>
          <w:rFonts w:ascii="Arial" w:hAnsi="Arial"/>
        </w:rPr>
        <w:t>ledere</w:t>
      </w:r>
      <w:r>
        <w:rPr>
          <w:rFonts w:ascii="Arial" w:hAnsi="Arial"/>
        </w:rPr>
        <w:t xml:space="preserve"> med administrativt ansvar i etaten kan av styret i Tekna Stat fritas for å delta i </w:t>
      </w:r>
      <w:r w:rsidR="00627E69">
        <w:rPr>
          <w:rFonts w:ascii="Arial" w:hAnsi="Arial"/>
        </w:rPr>
        <w:t>Tekna</w:t>
      </w:r>
      <w:r w:rsidR="00BB71FF">
        <w:rPr>
          <w:rFonts w:ascii="Arial" w:hAnsi="Arial"/>
        </w:rPr>
        <w:t>-</w:t>
      </w:r>
      <w:r w:rsidR="00627E69">
        <w:rPr>
          <w:rFonts w:ascii="Arial" w:hAnsi="Arial"/>
        </w:rPr>
        <w:t xml:space="preserve">gruppen </w:t>
      </w:r>
      <w:r>
        <w:rPr>
          <w:rFonts w:ascii="Arial" w:hAnsi="Arial"/>
        </w:rPr>
        <w:t>når spesielle hensyn tilsier det, og uten at de derved utgår som medlemmer av Tekna Stat.</w:t>
      </w:r>
    </w:p>
    <w:p w14:paraId="6CB4BCF2" w14:textId="77777777" w:rsidR="006975CA" w:rsidRDefault="006975CA">
      <w:pPr>
        <w:tabs>
          <w:tab w:val="left" w:pos="-720"/>
          <w:tab w:val="left" w:pos="0"/>
        </w:tabs>
        <w:suppressAutoHyphens/>
        <w:ind w:left="720" w:hanging="720"/>
        <w:rPr>
          <w:rFonts w:ascii="Arial" w:hAnsi="Arial"/>
        </w:rPr>
      </w:pPr>
    </w:p>
    <w:p w14:paraId="6CC18553" w14:textId="77777777" w:rsidR="006975CA" w:rsidRDefault="006975CA">
      <w:pPr>
        <w:tabs>
          <w:tab w:val="left" w:pos="-720"/>
          <w:tab w:val="left" w:pos="0"/>
        </w:tabs>
        <w:suppressAutoHyphens/>
        <w:ind w:left="720" w:hanging="720"/>
        <w:rPr>
          <w:rFonts w:ascii="Arial" w:hAnsi="Arial"/>
          <w:b/>
        </w:rPr>
      </w:pPr>
      <w:r>
        <w:rPr>
          <w:rFonts w:ascii="Arial" w:hAnsi="Arial"/>
          <w:b/>
        </w:rPr>
        <w:t>§   2</w:t>
      </w:r>
      <w:r>
        <w:rPr>
          <w:rFonts w:ascii="Arial" w:hAnsi="Arial"/>
        </w:rPr>
        <w:tab/>
      </w:r>
      <w:r>
        <w:rPr>
          <w:rFonts w:ascii="Arial" w:hAnsi="Arial"/>
          <w:b/>
        </w:rPr>
        <w:t>Formål</w:t>
      </w:r>
    </w:p>
    <w:p w14:paraId="5724B344" w14:textId="5B7D837B" w:rsidR="006975CA" w:rsidRDefault="006975CA">
      <w:pPr>
        <w:pStyle w:val="Brdtekstinnrykk2"/>
      </w:pPr>
      <w:r>
        <w:tab/>
      </w:r>
      <w:r w:rsidR="00627E69">
        <w:t>Tekna</w:t>
      </w:r>
      <w:r w:rsidR="00BB71FF">
        <w:t>-</w:t>
      </w:r>
      <w:r w:rsidR="00627E69">
        <w:t xml:space="preserve">gruppens </w:t>
      </w:r>
      <w:r>
        <w:t>formål er å fremme medlemmenes lønns- og arbeidsvilkår</w:t>
      </w:r>
      <w:r>
        <w:rPr>
          <w:b/>
        </w:rPr>
        <w:t xml:space="preserve"> </w:t>
      </w:r>
      <w:r>
        <w:t>i samsvar med Teknas lover og Tekna Stats vedtekter.</w:t>
      </w:r>
    </w:p>
    <w:p w14:paraId="65309E25" w14:textId="77777777" w:rsidR="006975CA" w:rsidRDefault="006975CA" w:rsidP="00CE7000">
      <w:pPr>
        <w:tabs>
          <w:tab w:val="left" w:pos="-720"/>
          <w:tab w:val="left" w:pos="0"/>
          <w:tab w:val="left" w:pos="720"/>
        </w:tabs>
        <w:suppressAutoHyphens/>
        <w:rPr>
          <w:rFonts w:ascii="Arial" w:hAnsi="Arial"/>
        </w:rPr>
      </w:pPr>
    </w:p>
    <w:p w14:paraId="152FEDE6" w14:textId="77777777" w:rsidR="006975CA" w:rsidRDefault="006975CA">
      <w:pPr>
        <w:tabs>
          <w:tab w:val="left" w:pos="-720"/>
        </w:tabs>
        <w:suppressAutoHyphens/>
        <w:rPr>
          <w:rFonts w:ascii="Arial" w:hAnsi="Arial"/>
          <w:b/>
        </w:rPr>
      </w:pPr>
      <w:r>
        <w:rPr>
          <w:rFonts w:ascii="Arial" w:hAnsi="Arial"/>
          <w:b/>
        </w:rPr>
        <w:t>§   3</w:t>
      </w:r>
      <w:r>
        <w:rPr>
          <w:rFonts w:ascii="Arial" w:hAnsi="Arial"/>
          <w:b/>
        </w:rPr>
        <w:tab/>
        <w:t>Styre</w:t>
      </w:r>
    </w:p>
    <w:p w14:paraId="273E65EE" w14:textId="6D86B439" w:rsidR="00A203A3" w:rsidRDefault="00627E69" w:rsidP="00A203A3">
      <w:pPr>
        <w:widowControl/>
        <w:autoSpaceDE w:val="0"/>
        <w:autoSpaceDN w:val="0"/>
        <w:adjustRightInd w:val="0"/>
        <w:ind w:firstLine="720"/>
        <w:rPr>
          <w:rFonts w:ascii="Arial" w:hAnsi="Arial" w:cs="Arial"/>
          <w:szCs w:val="24"/>
        </w:rPr>
      </w:pPr>
      <w:r>
        <w:rPr>
          <w:rFonts w:ascii="Arial" w:hAnsi="Arial"/>
        </w:rPr>
        <w:t>Tekna</w:t>
      </w:r>
      <w:r w:rsidR="00BB71FF">
        <w:rPr>
          <w:rFonts w:ascii="Arial" w:hAnsi="Arial"/>
        </w:rPr>
        <w:t>-</w:t>
      </w:r>
      <w:r w:rsidR="00A203A3" w:rsidRPr="00A203A3">
        <w:rPr>
          <w:rFonts w:ascii="Arial" w:hAnsi="Arial" w:cs="Arial"/>
          <w:szCs w:val="24"/>
        </w:rPr>
        <w:t xml:space="preserve"> </w:t>
      </w:r>
      <w:r w:rsidR="00A203A3">
        <w:rPr>
          <w:rFonts w:ascii="Arial" w:hAnsi="Arial" w:cs="Arial"/>
          <w:szCs w:val="24"/>
        </w:rPr>
        <w:t>ledes av et styre som består av leder og to styremedlemmer,</w:t>
      </w:r>
    </w:p>
    <w:p w14:paraId="1FD91ADB" w14:textId="1975CE24" w:rsidR="00A203A3" w:rsidRDefault="00A203A3" w:rsidP="00A203A3">
      <w:pPr>
        <w:widowControl/>
        <w:autoSpaceDE w:val="0"/>
        <w:autoSpaceDN w:val="0"/>
        <w:adjustRightInd w:val="0"/>
        <w:ind w:firstLine="720"/>
        <w:rPr>
          <w:rFonts w:ascii="Arial" w:hAnsi="Arial" w:cs="Arial"/>
          <w:szCs w:val="24"/>
        </w:rPr>
      </w:pPr>
      <w:r>
        <w:rPr>
          <w:rFonts w:ascii="Arial" w:hAnsi="Arial" w:cs="Arial"/>
          <w:szCs w:val="24"/>
        </w:rPr>
        <w:t xml:space="preserve">valgt av årsmøtet </w:t>
      </w:r>
      <w:r w:rsidR="00777BDD">
        <w:rPr>
          <w:rFonts w:ascii="Arial" w:hAnsi="Arial" w:cs="Arial"/>
          <w:szCs w:val="24"/>
        </w:rPr>
        <w:t>….</w:t>
      </w:r>
      <w:r>
        <w:rPr>
          <w:rFonts w:ascii="Arial" w:hAnsi="Arial" w:cs="Arial"/>
          <w:szCs w:val="24"/>
        </w:rPr>
        <w:t xml:space="preserve"> </w:t>
      </w:r>
      <w:proofErr w:type="spellStart"/>
      <w:r>
        <w:rPr>
          <w:rFonts w:ascii="Arial" w:hAnsi="Arial" w:cs="Arial"/>
          <w:szCs w:val="24"/>
        </w:rPr>
        <w:t>jf</w:t>
      </w:r>
      <w:proofErr w:type="spellEnd"/>
      <w:r>
        <w:rPr>
          <w:rFonts w:ascii="Arial" w:hAnsi="Arial" w:cs="Arial"/>
          <w:szCs w:val="24"/>
        </w:rPr>
        <w:t xml:space="preserve"> § 4. Styret er beslutningsdyktig når minst</w:t>
      </w:r>
    </w:p>
    <w:p w14:paraId="6AC65F14" w14:textId="66E8014C" w:rsidR="006975CA" w:rsidRDefault="00A203A3" w:rsidP="00A203A3">
      <w:pPr>
        <w:tabs>
          <w:tab w:val="left" w:pos="-720"/>
          <w:tab w:val="left" w:pos="0"/>
        </w:tabs>
        <w:suppressAutoHyphens/>
        <w:ind w:left="720"/>
        <w:rPr>
          <w:rFonts w:ascii="Arial" w:hAnsi="Arial"/>
        </w:rPr>
      </w:pPr>
      <w:r>
        <w:rPr>
          <w:rFonts w:ascii="Arial" w:hAnsi="Arial" w:cs="Arial"/>
          <w:szCs w:val="24"/>
        </w:rPr>
        <w:t>halvparten, hvorav leder eller nestleder, er til stede.</w:t>
      </w:r>
      <w:r w:rsidR="006975CA">
        <w:rPr>
          <w:rFonts w:ascii="Arial" w:hAnsi="Arial"/>
        </w:rPr>
        <w:br/>
      </w:r>
    </w:p>
    <w:p w14:paraId="573A69E4" w14:textId="77777777" w:rsidR="006975CA" w:rsidRDefault="006975CA">
      <w:pPr>
        <w:tabs>
          <w:tab w:val="left" w:pos="-720"/>
          <w:tab w:val="left" w:pos="0"/>
        </w:tabs>
        <w:suppressAutoHyphens/>
        <w:ind w:left="720"/>
        <w:rPr>
          <w:rFonts w:ascii="Arial" w:hAnsi="Arial"/>
        </w:rPr>
      </w:pPr>
      <w:r>
        <w:rPr>
          <w:rFonts w:ascii="Arial" w:hAnsi="Arial"/>
        </w:rPr>
        <w:t>Tillitsvalgte velges i samsvar med Hovedavtalens bestemmelser.</w:t>
      </w:r>
    </w:p>
    <w:p w14:paraId="76FD31C2" w14:textId="77777777" w:rsidR="006975CA" w:rsidRDefault="006975CA">
      <w:pPr>
        <w:tabs>
          <w:tab w:val="left" w:pos="-720"/>
          <w:tab w:val="left" w:pos="0"/>
        </w:tabs>
        <w:suppressAutoHyphens/>
        <w:ind w:left="720"/>
        <w:rPr>
          <w:rFonts w:ascii="Arial" w:hAnsi="Arial"/>
        </w:rPr>
      </w:pPr>
    </w:p>
    <w:p w14:paraId="6A6AC8D3" w14:textId="77777777" w:rsidR="006975CA" w:rsidRDefault="006975CA">
      <w:pPr>
        <w:tabs>
          <w:tab w:val="left" w:pos="-720"/>
          <w:tab w:val="left" w:pos="0"/>
        </w:tabs>
        <w:suppressAutoHyphens/>
        <w:ind w:left="720" w:hanging="720"/>
        <w:rPr>
          <w:rFonts w:ascii="Arial" w:hAnsi="Arial"/>
        </w:rPr>
      </w:pPr>
      <w:r>
        <w:rPr>
          <w:rFonts w:ascii="Arial" w:hAnsi="Arial"/>
        </w:rPr>
        <w:tab/>
        <w:t>Styret skal blant annet:</w:t>
      </w:r>
    </w:p>
    <w:p w14:paraId="1DA72F7B" w14:textId="77777777" w:rsidR="006975CA" w:rsidRDefault="006975CA">
      <w:pPr>
        <w:tabs>
          <w:tab w:val="left" w:pos="-720"/>
          <w:tab w:val="left" w:pos="0"/>
        </w:tabs>
        <w:suppressAutoHyphens/>
        <w:ind w:left="720" w:hanging="720"/>
        <w:rPr>
          <w:rFonts w:ascii="Arial" w:hAnsi="Arial"/>
        </w:rPr>
      </w:pPr>
    </w:p>
    <w:p w14:paraId="31D53995" w14:textId="77777777" w:rsidR="006975CA" w:rsidRDefault="006975CA">
      <w:pPr>
        <w:numPr>
          <w:ilvl w:val="0"/>
          <w:numId w:val="11"/>
        </w:numPr>
        <w:tabs>
          <w:tab w:val="clear" w:pos="360"/>
          <w:tab w:val="left" w:pos="-720"/>
          <w:tab w:val="left" w:pos="0"/>
          <w:tab w:val="num" w:pos="1080"/>
        </w:tabs>
        <w:suppressAutoHyphens/>
        <w:ind w:left="1080"/>
        <w:rPr>
          <w:rFonts w:ascii="Arial" w:hAnsi="Arial"/>
        </w:rPr>
      </w:pPr>
      <w:r>
        <w:rPr>
          <w:rFonts w:ascii="Arial" w:hAnsi="Arial"/>
        </w:rPr>
        <w:lastRenderedPageBreak/>
        <w:t>på årsmøtet, og for øvrig i rimelig utstrekning, orientere medlemmene om sin virksomhet</w:t>
      </w:r>
    </w:p>
    <w:p w14:paraId="5C0ECFEF" w14:textId="77777777" w:rsidR="006975CA" w:rsidRDefault="006975CA">
      <w:pPr>
        <w:pStyle w:val="kildelisteoverskrift"/>
        <w:tabs>
          <w:tab w:val="clear" w:pos="9360"/>
          <w:tab w:val="left" w:pos="-720"/>
        </w:tabs>
        <w:rPr>
          <w:rFonts w:ascii="Arial" w:hAnsi="Arial"/>
          <w:lang w:val="nb-NO"/>
        </w:rPr>
      </w:pPr>
    </w:p>
    <w:p w14:paraId="3F4BF69D" w14:textId="11F071D3" w:rsidR="006975CA" w:rsidRDefault="006975CA">
      <w:pPr>
        <w:numPr>
          <w:ilvl w:val="0"/>
          <w:numId w:val="9"/>
        </w:numPr>
        <w:tabs>
          <w:tab w:val="clear" w:pos="360"/>
          <w:tab w:val="left" w:pos="-720"/>
          <w:tab w:val="left" w:pos="0"/>
          <w:tab w:val="left" w:pos="720"/>
          <w:tab w:val="num" w:pos="1080"/>
        </w:tabs>
        <w:suppressAutoHyphens/>
        <w:ind w:left="1080"/>
        <w:rPr>
          <w:rFonts w:ascii="Arial" w:hAnsi="Arial"/>
        </w:rPr>
      </w:pPr>
      <w:r>
        <w:rPr>
          <w:rFonts w:ascii="Arial" w:hAnsi="Arial"/>
        </w:rPr>
        <w:t xml:space="preserve">holde </w:t>
      </w:r>
      <w:r w:rsidR="00A203A3">
        <w:rPr>
          <w:rFonts w:ascii="Arial" w:hAnsi="Arial"/>
        </w:rPr>
        <w:t xml:space="preserve">Tekna-gruppen i </w:t>
      </w:r>
      <w:r w:rsidR="00777BDD">
        <w:rPr>
          <w:rFonts w:ascii="Arial" w:hAnsi="Arial"/>
        </w:rPr>
        <w:t>……….</w:t>
      </w:r>
      <w:r>
        <w:rPr>
          <w:rFonts w:ascii="Arial" w:hAnsi="Arial"/>
        </w:rPr>
        <w:t xml:space="preserve"> underrettet om saker av betydning for sektorens arbeid, samt å bistå med råd, uttalelser og opplysninger om forelagte saker</w:t>
      </w:r>
      <w:r>
        <w:rPr>
          <w:rFonts w:ascii="Arial" w:hAnsi="Arial"/>
        </w:rPr>
        <w:br/>
      </w:r>
    </w:p>
    <w:p w14:paraId="6040C95D" w14:textId="4A2FF3B7" w:rsidR="006975CA" w:rsidRDefault="00777BDD">
      <w:pPr>
        <w:numPr>
          <w:ilvl w:val="0"/>
          <w:numId w:val="9"/>
        </w:numPr>
        <w:tabs>
          <w:tab w:val="clear" w:pos="360"/>
          <w:tab w:val="left" w:pos="-720"/>
          <w:tab w:val="left" w:pos="0"/>
          <w:tab w:val="left" w:pos="720"/>
          <w:tab w:val="num" w:pos="1080"/>
        </w:tabs>
        <w:suppressAutoHyphens/>
        <w:ind w:left="1080"/>
        <w:rPr>
          <w:rFonts w:ascii="Arial" w:hAnsi="Arial"/>
        </w:rPr>
      </w:pPr>
      <w:r>
        <w:rPr>
          <w:rFonts w:ascii="Arial" w:hAnsi="Arial"/>
        </w:rPr>
        <w:t>s</w:t>
      </w:r>
      <w:r w:rsidR="006975CA">
        <w:rPr>
          <w:rFonts w:ascii="Arial" w:hAnsi="Arial"/>
        </w:rPr>
        <w:t xml:space="preserve">ørge for at </w:t>
      </w:r>
      <w:r w:rsidR="00A203A3">
        <w:rPr>
          <w:rFonts w:ascii="Arial" w:hAnsi="Arial"/>
        </w:rPr>
        <w:t>undergruppen.</w:t>
      </w:r>
      <w:r w:rsidR="006975CA">
        <w:rPr>
          <w:rFonts w:ascii="Arial" w:hAnsi="Arial"/>
        </w:rPr>
        <w:t xml:space="preserve"> opptrer innenfor de rammer </w:t>
      </w:r>
      <w:r>
        <w:rPr>
          <w:rFonts w:ascii="Arial" w:hAnsi="Arial"/>
        </w:rPr>
        <w:t xml:space="preserve">overordnet Tekna-gruppe og </w:t>
      </w:r>
      <w:r w:rsidR="006975CA">
        <w:rPr>
          <w:rFonts w:ascii="Arial" w:hAnsi="Arial"/>
        </w:rPr>
        <w:t xml:space="preserve">statlig sektors styre trekker opp. </w:t>
      </w:r>
    </w:p>
    <w:p w14:paraId="3079D6F1" w14:textId="77777777" w:rsidR="006975CA" w:rsidRDefault="006975CA">
      <w:pPr>
        <w:tabs>
          <w:tab w:val="left" w:pos="-720"/>
          <w:tab w:val="left" w:pos="0"/>
          <w:tab w:val="left" w:pos="720"/>
        </w:tabs>
        <w:suppressAutoHyphens/>
        <w:rPr>
          <w:rFonts w:ascii="Arial" w:hAnsi="Arial"/>
        </w:rPr>
      </w:pPr>
    </w:p>
    <w:p w14:paraId="4D37B371" w14:textId="2E8F000F" w:rsidR="006975CA" w:rsidRDefault="006975CA">
      <w:pPr>
        <w:pStyle w:val="kildelisteoverskrift"/>
        <w:numPr>
          <w:ilvl w:val="0"/>
          <w:numId w:val="8"/>
        </w:numPr>
        <w:tabs>
          <w:tab w:val="clear" w:pos="360"/>
          <w:tab w:val="clear" w:pos="9360"/>
          <w:tab w:val="left" w:pos="-720"/>
          <w:tab w:val="num" w:pos="1080"/>
        </w:tabs>
        <w:ind w:left="1080"/>
        <w:rPr>
          <w:rFonts w:ascii="Arial" w:hAnsi="Arial"/>
          <w:lang w:val="nb-NO"/>
        </w:rPr>
      </w:pPr>
      <w:r>
        <w:rPr>
          <w:rFonts w:ascii="Arial" w:hAnsi="Arial"/>
          <w:lang w:val="nb-NO"/>
        </w:rPr>
        <w:t xml:space="preserve">straks å gi melding til </w:t>
      </w:r>
      <w:r w:rsidR="00A203A3">
        <w:rPr>
          <w:rFonts w:ascii="Arial" w:hAnsi="Arial"/>
          <w:lang w:val="nb-NO"/>
        </w:rPr>
        <w:t>undergruppens medlemmer</w:t>
      </w:r>
      <w:r>
        <w:rPr>
          <w:rFonts w:ascii="Arial" w:hAnsi="Arial"/>
          <w:lang w:val="nb-NO"/>
        </w:rPr>
        <w:t xml:space="preserve">, </w:t>
      </w:r>
      <w:r w:rsidR="00A203A3">
        <w:rPr>
          <w:rFonts w:ascii="Arial" w:hAnsi="Arial"/>
          <w:lang w:val="nb-NO"/>
        </w:rPr>
        <w:t xml:space="preserve">styret i Tekna-gruppen i </w:t>
      </w:r>
      <w:r w:rsidR="00777BDD">
        <w:rPr>
          <w:rFonts w:ascii="Arial" w:hAnsi="Arial"/>
          <w:lang w:val="nb-NO"/>
        </w:rPr>
        <w:t>….</w:t>
      </w:r>
      <w:r>
        <w:rPr>
          <w:rFonts w:ascii="Arial" w:hAnsi="Arial"/>
          <w:lang w:val="nb-NO"/>
        </w:rPr>
        <w:t xml:space="preserve"> og </w:t>
      </w:r>
      <w:r w:rsidR="00A203A3">
        <w:rPr>
          <w:rFonts w:ascii="Arial" w:hAnsi="Arial"/>
          <w:lang w:val="nb-NO"/>
        </w:rPr>
        <w:t>lokal arbeidsgiver</w:t>
      </w:r>
      <w:r w:rsidR="00627E69">
        <w:rPr>
          <w:rFonts w:ascii="Arial" w:hAnsi="Arial"/>
          <w:lang w:val="nb-NO"/>
        </w:rPr>
        <w:t xml:space="preserve"> </w:t>
      </w:r>
      <w:r>
        <w:rPr>
          <w:rFonts w:ascii="Arial" w:hAnsi="Arial"/>
          <w:lang w:val="nb-NO"/>
        </w:rPr>
        <w:t>om foretatte valg</w:t>
      </w:r>
    </w:p>
    <w:p w14:paraId="6CEBD25C" w14:textId="77777777" w:rsidR="006975CA" w:rsidRDefault="006975CA">
      <w:pPr>
        <w:pStyle w:val="kildelisteoverskrift"/>
        <w:tabs>
          <w:tab w:val="clear" w:pos="9360"/>
          <w:tab w:val="left" w:pos="-720"/>
        </w:tabs>
        <w:rPr>
          <w:rFonts w:ascii="Arial" w:hAnsi="Arial"/>
          <w:lang w:val="nb-NO"/>
        </w:rPr>
      </w:pPr>
    </w:p>
    <w:p w14:paraId="2DF20B3C" w14:textId="77777777" w:rsidR="006975CA" w:rsidRDefault="006975CA">
      <w:pPr>
        <w:pStyle w:val="Brdtekstinnrykk3"/>
      </w:pPr>
      <w:r>
        <w:t xml:space="preserve">Det føres referat / protokoll fra alle møter og forhandlinger som føres av styret eller av utvalg nedsatt av styret. </w:t>
      </w:r>
    </w:p>
    <w:p w14:paraId="39A5C15B" w14:textId="77777777" w:rsidR="006975CA" w:rsidRDefault="006975CA">
      <w:pPr>
        <w:tabs>
          <w:tab w:val="left" w:pos="-720"/>
          <w:tab w:val="left" w:pos="0"/>
        </w:tabs>
        <w:suppressAutoHyphens/>
        <w:ind w:left="720" w:hanging="720"/>
        <w:rPr>
          <w:rFonts w:ascii="Arial" w:hAnsi="Arial"/>
        </w:rPr>
      </w:pPr>
    </w:p>
    <w:p w14:paraId="26F7A19E" w14:textId="77777777" w:rsidR="006975CA" w:rsidRDefault="006975CA">
      <w:pPr>
        <w:rPr>
          <w:rFonts w:ascii="Arial" w:hAnsi="Arial"/>
          <w:b/>
          <w:snapToGrid w:val="0"/>
        </w:rPr>
      </w:pPr>
      <w:r>
        <w:rPr>
          <w:rFonts w:ascii="Arial" w:hAnsi="Arial"/>
          <w:b/>
          <w:snapToGrid w:val="0"/>
        </w:rPr>
        <w:t>§  4</w:t>
      </w:r>
      <w:r>
        <w:rPr>
          <w:rFonts w:ascii="Arial" w:hAnsi="Arial"/>
          <w:b/>
          <w:snapToGrid w:val="0"/>
        </w:rPr>
        <w:tab/>
        <w:t>Års- og medlemsmøter</w:t>
      </w:r>
    </w:p>
    <w:p w14:paraId="04FFF0E9" w14:textId="71A5AD90" w:rsidR="006975CA" w:rsidRDefault="006975CA">
      <w:pPr>
        <w:ind w:left="720"/>
        <w:rPr>
          <w:rFonts w:ascii="Arial" w:hAnsi="Arial"/>
          <w:snapToGrid w:val="0"/>
        </w:rPr>
      </w:pPr>
      <w:r>
        <w:rPr>
          <w:rFonts w:ascii="Arial" w:hAnsi="Arial"/>
          <w:snapToGrid w:val="0"/>
        </w:rPr>
        <w:t xml:space="preserve">Styret avholder årsmøte, innen utgangen </w:t>
      </w:r>
      <w:r w:rsidR="00DA0F97">
        <w:rPr>
          <w:rFonts w:ascii="Arial" w:hAnsi="Arial"/>
          <w:snapToGrid w:val="0"/>
        </w:rPr>
        <w:t>….</w:t>
      </w:r>
      <w:r>
        <w:rPr>
          <w:rFonts w:ascii="Arial" w:hAnsi="Arial"/>
          <w:snapToGrid w:val="0"/>
        </w:rPr>
        <w:t>.</w:t>
      </w:r>
    </w:p>
    <w:p w14:paraId="69C9CB32" w14:textId="77777777" w:rsidR="006975CA" w:rsidRDefault="006975CA">
      <w:pPr>
        <w:rPr>
          <w:rFonts w:ascii="Arial" w:hAnsi="Arial"/>
          <w:snapToGrid w:val="0"/>
        </w:rPr>
      </w:pPr>
    </w:p>
    <w:p w14:paraId="7D8531F9" w14:textId="77777777" w:rsidR="006975CA" w:rsidRDefault="006975CA">
      <w:pPr>
        <w:ind w:left="720"/>
        <w:rPr>
          <w:rFonts w:ascii="Arial" w:hAnsi="Arial"/>
          <w:snapToGrid w:val="0"/>
        </w:rPr>
      </w:pPr>
      <w:r>
        <w:rPr>
          <w:rFonts w:ascii="Arial" w:hAnsi="Arial"/>
          <w:snapToGrid w:val="0"/>
        </w:rPr>
        <w:t xml:space="preserve">Skriftlig innkallelse med styrets forslag til dagsorden sendes hvert medlem med minst tre ukers varsel. </w:t>
      </w:r>
    </w:p>
    <w:p w14:paraId="79DB247A" w14:textId="77777777" w:rsidR="006975CA" w:rsidRDefault="006975CA">
      <w:pPr>
        <w:rPr>
          <w:rFonts w:ascii="Arial" w:hAnsi="Arial"/>
          <w:snapToGrid w:val="0"/>
        </w:rPr>
      </w:pPr>
    </w:p>
    <w:p w14:paraId="67134272" w14:textId="77777777" w:rsidR="006975CA" w:rsidRDefault="006975CA">
      <w:pPr>
        <w:ind w:left="720"/>
        <w:rPr>
          <w:rFonts w:ascii="Arial" w:hAnsi="Arial"/>
          <w:snapToGrid w:val="0"/>
        </w:rPr>
      </w:pPr>
      <w:r>
        <w:rPr>
          <w:rFonts w:ascii="Arial" w:hAnsi="Arial"/>
          <w:snapToGrid w:val="0"/>
        </w:rPr>
        <w:t>Skriftlig forslag til saker som skal behandles på årsmøtet skal sendes styret minst to uker på forhånd. Styret sender endelig forslag til dagsorden og sakspapirer til medlemmene minst en uke før møtet.</w:t>
      </w:r>
    </w:p>
    <w:p w14:paraId="68E8FF6E" w14:textId="77777777" w:rsidR="006975CA" w:rsidRDefault="006975CA">
      <w:pPr>
        <w:ind w:left="720"/>
        <w:rPr>
          <w:rFonts w:ascii="Arial" w:hAnsi="Arial"/>
          <w:snapToGrid w:val="0"/>
        </w:rPr>
      </w:pPr>
    </w:p>
    <w:p w14:paraId="4D9C0E01" w14:textId="77777777" w:rsidR="006975CA" w:rsidRDefault="006975CA">
      <w:pPr>
        <w:ind w:left="720"/>
        <w:rPr>
          <w:rFonts w:ascii="Arial" w:hAnsi="Arial"/>
          <w:snapToGrid w:val="0"/>
        </w:rPr>
      </w:pPr>
      <w:r>
        <w:rPr>
          <w:rFonts w:ascii="Arial" w:hAnsi="Arial"/>
          <w:snapToGrid w:val="0"/>
        </w:rPr>
        <w:t>Ekstraordinært årsmøte kan innkalles med to ukers varsel når styret eller halvparten av medlemmene krever det.</w:t>
      </w:r>
    </w:p>
    <w:p w14:paraId="76D21D8B" w14:textId="77777777" w:rsidR="006975CA" w:rsidRDefault="006975CA">
      <w:pPr>
        <w:ind w:left="720"/>
        <w:rPr>
          <w:rFonts w:ascii="Arial" w:hAnsi="Arial"/>
          <w:snapToGrid w:val="0"/>
        </w:rPr>
      </w:pPr>
    </w:p>
    <w:p w14:paraId="75C44DE3" w14:textId="77777777" w:rsidR="006975CA" w:rsidRDefault="006975CA">
      <w:pPr>
        <w:ind w:left="720"/>
        <w:rPr>
          <w:rFonts w:ascii="Arial" w:hAnsi="Arial"/>
          <w:snapToGrid w:val="0"/>
        </w:rPr>
      </w:pPr>
      <w:r>
        <w:rPr>
          <w:rFonts w:ascii="Arial" w:hAnsi="Arial"/>
          <w:snapToGrid w:val="0"/>
        </w:rPr>
        <w:t xml:space="preserve">Styret innkaller til medlemsmøter. Styret skal innkalle til medlemsmøte når minst 1/3 av medlemmene forlanger det. </w:t>
      </w:r>
    </w:p>
    <w:p w14:paraId="06ECE8FE" w14:textId="77777777" w:rsidR="006975CA" w:rsidRDefault="006975CA">
      <w:pPr>
        <w:rPr>
          <w:rFonts w:ascii="Arial" w:hAnsi="Arial"/>
          <w:snapToGrid w:val="0"/>
        </w:rPr>
      </w:pPr>
    </w:p>
    <w:p w14:paraId="49B2FE90" w14:textId="77777777" w:rsidR="006975CA" w:rsidRDefault="006975CA">
      <w:pPr>
        <w:ind w:left="720"/>
        <w:rPr>
          <w:rFonts w:ascii="Arial" w:hAnsi="Arial"/>
          <w:snapToGrid w:val="0"/>
        </w:rPr>
      </w:pPr>
      <w:r>
        <w:rPr>
          <w:rFonts w:ascii="Arial" w:hAnsi="Arial"/>
          <w:snapToGrid w:val="0"/>
        </w:rPr>
        <w:t xml:space="preserve">Oppstår det spørsmål som trenger omgående behandling, kan styret innkalle til medlemsmøte med kortere varsel. Innkallingen skal opplyse om de saker som skal behandles. </w:t>
      </w:r>
    </w:p>
    <w:p w14:paraId="72DCAD2E" w14:textId="77777777" w:rsidR="006975CA" w:rsidRDefault="006975CA">
      <w:pPr>
        <w:rPr>
          <w:rFonts w:ascii="Arial" w:hAnsi="Arial"/>
          <w:snapToGrid w:val="0"/>
        </w:rPr>
      </w:pPr>
    </w:p>
    <w:p w14:paraId="16ECB9DF" w14:textId="77777777" w:rsidR="006975CA" w:rsidRDefault="006975CA">
      <w:pPr>
        <w:rPr>
          <w:rFonts w:ascii="Arial" w:hAnsi="Arial"/>
          <w:b/>
          <w:snapToGrid w:val="0"/>
        </w:rPr>
      </w:pPr>
      <w:r>
        <w:rPr>
          <w:rFonts w:ascii="Arial" w:hAnsi="Arial"/>
          <w:b/>
          <w:snapToGrid w:val="0"/>
        </w:rPr>
        <w:t>§  5</w:t>
      </w:r>
      <w:r>
        <w:rPr>
          <w:rFonts w:ascii="Arial" w:hAnsi="Arial"/>
          <w:b/>
          <w:snapToGrid w:val="0"/>
        </w:rPr>
        <w:tab/>
        <w:t>Valg</w:t>
      </w:r>
    </w:p>
    <w:p w14:paraId="12A352BE" w14:textId="77777777" w:rsidR="006975CA" w:rsidRDefault="006975CA">
      <w:pPr>
        <w:ind w:left="720"/>
        <w:rPr>
          <w:rFonts w:ascii="Arial" w:hAnsi="Arial"/>
          <w:snapToGrid w:val="0"/>
        </w:rPr>
      </w:pPr>
      <w:r>
        <w:rPr>
          <w:rFonts w:ascii="Arial" w:hAnsi="Arial"/>
          <w:snapToGrid w:val="0"/>
        </w:rPr>
        <w:t xml:space="preserve">Styret velges av årsmøtet. Styremedlemmene </w:t>
      </w:r>
      <w:r>
        <w:rPr>
          <w:rFonts w:ascii="Arial" w:hAnsi="Arial"/>
        </w:rPr>
        <w:t xml:space="preserve">velges normalt for to </w:t>
      </w:r>
      <w:r>
        <w:rPr>
          <w:rFonts w:ascii="Arial" w:hAnsi="Arial"/>
          <w:snapToGrid w:val="0"/>
        </w:rPr>
        <w:t>år, slik at halve styret er på valg hvert år. Det kan velges varamedlem(mer) med ett års funksjonstid.</w:t>
      </w:r>
    </w:p>
    <w:p w14:paraId="1EA9F561" w14:textId="77777777" w:rsidR="006975CA" w:rsidRDefault="006975CA">
      <w:pPr>
        <w:rPr>
          <w:rFonts w:ascii="Arial" w:hAnsi="Arial"/>
          <w:snapToGrid w:val="0"/>
        </w:rPr>
      </w:pPr>
    </w:p>
    <w:p w14:paraId="7937401C" w14:textId="77777777" w:rsidR="006975CA" w:rsidRDefault="006975CA">
      <w:pPr>
        <w:ind w:left="720"/>
        <w:rPr>
          <w:rFonts w:ascii="Arial" w:hAnsi="Arial"/>
          <w:snapToGrid w:val="0"/>
        </w:rPr>
      </w:pPr>
      <w:r>
        <w:rPr>
          <w:rFonts w:ascii="Arial" w:hAnsi="Arial"/>
          <w:snapToGrid w:val="0"/>
        </w:rPr>
        <w:t>Leder velges særskilt med ett års funksjonstid. Ved stemmelikhet avgjøres valget ved loddtrekning. Alle medlemmer er pliktig til å motta valg.</w:t>
      </w:r>
    </w:p>
    <w:p w14:paraId="57A36303" w14:textId="77777777" w:rsidR="006975CA" w:rsidRDefault="006975CA">
      <w:pPr>
        <w:rPr>
          <w:rFonts w:ascii="Arial" w:hAnsi="Arial"/>
          <w:snapToGrid w:val="0"/>
        </w:rPr>
      </w:pPr>
    </w:p>
    <w:p w14:paraId="321A5936" w14:textId="77777777" w:rsidR="006975CA" w:rsidRDefault="006975CA">
      <w:pPr>
        <w:ind w:left="720"/>
        <w:rPr>
          <w:rFonts w:ascii="Arial" w:hAnsi="Arial"/>
          <w:snapToGrid w:val="0"/>
        </w:rPr>
      </w:pPr>
      <w:r>
        <w:rPr>
          <w:rFonts w:ascii="Arial" w:hAnsi="Arial"/>
          <w:snapToGrid w:val="0"/>
        </w:rPr>
        <w:t>Eventuelt valg av representant med vararepresentant til Tekna Stats årsmøte foretas av styret.</w:t>
      </w:r>
    </w:p>
    <w:p w14:paraId="37DD2E68" w14:textId="77777777" w:rsidR="006975CA" w:rsidRDefault="006975CA">
      <w:pPr>
        <w:ind w:left="720"/>
        <w:rPr>
          <w:rFonts w:ascii="Arial" w:hAnsi="Arial"/>
          <w:snapToGrid w:val="0"/>
        </w:rPr>
      </w:pPr>
    </w:p>
    <w:p w14:paraId="3B4A11B1" w14:textId="77777777" w:rsidR="006975CA" w:rsidRDefault="006975CA">
      <w:pPr>
        <w:ind w:left="720"/>
        <w:rPr>
          <w:rFonts w:ascii="Arial" w:hAnsi="Arial"/>
          <w:snapToGrid w:val="0"/>
        </w:rPr>
      </w:pPr>
      <w:r>
        <w:rPr>
          <w:rFonts w:ascii="Arial" w:hAnsi="Arial"/>
          <w:snapToGrid w:val="0"/>
        </w:rPr>
        <w:t>Årsmøtet velger en valgkomité.</w:t>
      </w:r>
    </w:p>
    <w:p w14:paraId="239578D6" w14:textId="77777777" w:rsidR="006975CA" w:rsidRDefault="006975CA">
      <w:pPr>
        <w:rPr>
          <w:rFonts w:ascii="Arial" w:hAnsi="Arial"/>
          <w:snapToGrid w:val="0"/>
        </w:rPr>
      </w:pPr>
    </w:p>
    <w:p w14:paraId="384972CC" w14:textId="77777777" w:rsidR="006975CA" w:rsidRDefault="006975CA">
      <w:pPr>
        <w:rPr>
          <w:rFonts w:ascii="Arial" w:hAnsi="Arial"/>
          <w:b/>
          <w:snapToGrid w:val="0"/>
        </w:rPr>
      </w:pPr>
      <w:r>
        <w:rPr>
          <w:rFonts w:ascii="Arial" w:hAnsi="Arial"/>
          <w:b/>
          <w:snapToGrid w:val="0"/>
        </w:rPr>
        <w:t xml:space="preserve">§  6 </w:t>
      </w:r>
      <w:r>
        <w:rPr>
          <w:rFonts w:ascii="Arial" w:hAnsi="Arial"/>
          <w:b/>
          <w:snapToGrid w:val="0"/>
        </w:rPr>
        <w:tab/>
        <w:t>Vedtak</w:t>
      </w:r>
    </w:p>
    <w:p w14:paraId="74C5D9C4" w14:textId="77777777" w:rsidR="006975CA" w:rsidRDefault="006975CA">
      <w:pPr>
        <w:pStyle w:val="Brdtekstinnrykk2"/>
        <w:ind w:firstLine="0"/>
      </w:pPr>
      <w:r>
        <w:lastRenderedPageBreak/>
        <w:t>Ordinært innkalt års- og medlemsmøte er beslutningsdyktig når det er lovlig innkalt. Slike møter er beslutningsdyktige uansett antall fremmøtte. På årsmøtet kan det bare fattes vedtak i saker som står på sakslisten i innkallingen.</w:t>
      </w:r>
    </w:p>
    <w:p w14:paraId="6540365A" w14:textId="77777777" w:rsidR="006975CA" w:rsidRDefault="006975CA">
      <w:pPr>
        <w:ind w:left="720"/>
        <w:rPr>
          <w:rFonts w:ascii="Arial" w:hAnsi="Arial"/>
          <w:snapToGrid w:val="0"/>
        </w:rPr>
      </w:pPr>
    </w:p>
    <w:p w14:paraId="6B72082A" w14:textId="77777777" w:rsidR="006975CA" w:rsidRDefault="006975CA">
      <w:pPr>
        <w:ind w:left="720"/>
        <w:rPr>
          <w:rFonts w:ascii="Arial" w:hAnsi="Arial"/>
          <w:snapToGrid w:val="0"/>
        </w:rPr>
      </w:pPr>
      <w:r>
        <w:rPr>
          <w:rFonts w:ascii="Arial" w:hAnsi="Arial"/>
          <w:snapToGrid w:val="0"/>
        </w:rPr>
        <w:t>Vedtak på års- og medlemsmøter, styremøter og i utvalg nedsatt av styret avgjøres ved simpelt flertall.  Ved stemmelikhet er lederens stemme avgjørende. Unntak fra denne bestemmelse er valg, jf. § 5, og vedtektsendringer, jf § 9.</w:t>
      </w:r>
    </w:p>
    <w:p w14:paraId="10B01B90" w14:textId="77777777" w:rsidR="006975CA" w:rsidRDefault="006975CA">
      <w:pPr>
        <w:rPr>
          <w:rFonts w:ascii="Arial" w:hAnsi="Arial"/>
          <w:snapToGrid w:val="0"/>
        </w:rPr>
      </w:pPr>
    </w:p>
    <w:p w14:paraId="4F1E10CB" w14:textId="77777777" w:rsidR="006975CA" w:rsidRDefault="006975CA">
      <w:pPr>
        <w:ind w:left="720"/>
        <w:rPr>
          <w:rFonts w:ascii="Arial" w:hAnsi="Arial"/>
          <w:snapToGrid w:val="0"/>
        </w:rPr>
      </w:pPr>
      <w:r>
        <w:rPr>
          <w:rFonts w:ascii="Arial" w:hAnsi="Arial"/>
          <w:snapToGrid w:val="0"/>
        </w:rPr>
        <w:t xml:space="preserve">Styret kan sende saker til skriftlig </w:t>
      </w:r>
      <w:proofErr w:type="spellStart"/>
      <w:r>
        <w:rPr>
          <w:rFonts w:ascii="Arial" w:hAnsi="Arial"/>
          <w:snapToGrid w:val="0"/>
        </w:rPr>
        <w:t>uravstemming</w:t>
      </w:r>
      <w:proofErr w:type="spellEnd"/>
      <w:r>
        <w:rPr>
          <w:rFonts w:ascii="Arial" w:hAnsi="Arial"/>
          <w:snapToGrid w:val="0"/>
        </w:rPr>
        <w:t xml:space="preserve"> blant medlemmene.  </w:t>
      </w:r>
      <w:proofErr w:type="spellStart"/>
      <w:r>
        <w:rPr>
          <w:rFonts w:ascii="Arial" w:hAnsi="Arial"/>
          <w:snapToGrid w:val="0"/>
        </w:rPr>
        <w:t>Uravstemming</w:t>
      </w:r>
      <w:proofErr w:type="spellEnd"/>
      <w:r>
        <w:rPr>
          <w:rFonts w:ascii="Arial" w:hAnsi="Arial"/>
          <w:snapToGrid w:val="0"/>
        </w:rPr>
        <w:t xml:space="preserve"> foretas også når det forlanges av minst 1/3 av medlemmene.</w:t>
      </w:r>
    </w:p>
    <w:p w14:paraId="4F771F66" w14:textId="77777777" w:rsidR="006975CA" w:rsidRDefault="006975CA">
      <w:pPr>
        <w:ind w:left="720"/>
        <w:rPr>
          <w:rFonts w:ascii="Arial" w:hAnsi="Arial"/>
          <w:snapToGrid w:val="0"/>
        </w:rPr>
      </w:pPr>
    </w:p>
    <w:p w14:paraId="27FC7C39" w14:textId="77777777" w:rsidR="006975CA" w:rsidRDefault="006975CA">
      <w:pPr>
        <w:ind w:left="720"/>
        <w:rPr>
          <w:rFonts w:ascii="Arial" w:hAnsi="Arial"/>
          <w:snapToGrid w:val="0"/>
        </w:rPr>
      </w:pPr>
      <w:r>
        <w:rPr>
          <w:rFonts w:ascii="Arial" w:hAnsi="Arial"/>
          <w:snapToGrid w:val="0"/>
        </w:rPr>
        <w:t xml:space="preserve">Er et medlem forhindret fra å møte på års- eller medlemsmøte, kan et annet medlem gis skriftlig fullmakt til å avgi stemme ved voteringer. </w:t>
      </w:r>
    </w:p>
    <w:p w14:paraId="1C366D54" w14:textId="77777777" w:rsidR="006975CA" w:rsidRDefault="006975CA">
      <w:pPr>
        <w:rPr>
          <w:rFonts w:ascii="Arial" w:hAnsi="Arial"/>
          <w:snapToGrid w:val="0"/>
        </w:rPr>
      </w:pPr>
    </w:p>
    <w:p w14:paraId="6F0CE217" w14:textId="228E12ED" w:rsidR="006975CA" w:rsidRDefault="006975CA">
      <w:pPr>
        <w:ind w:left="720"/>
        <w:rPr>
          <w:rFonts w:ascii="Arial" w:hAnsi="Arial"/>
          <w:snapToGrid w:val="0"/>
        </w:rPr>
      </w:pPr>
      <w:r>
        <w:rPr>
          <w:rFonts w:ascii="Arial" w:hAnsi="Arial"/>
          <w:snapToGrid w:val="0"/>
        </w:rPr>
        <w:t xml:space="preserve">Spørsmål av større rekkevidde eller av prinsipiell betydning skal forelegges </w:t>
      </w:r>
      <w:r w:rsidR="00A203A3">
        <w:rPr>
          <w:rFonts w:ascii="Arial" w:hAnsi="Arial"/>
          <w:snapToGrid w:val="0"/>
        </w:rPr>
        <w:t>styret i overordnet Tekna-gruppe</w:t>
      </w:r>
      <w:r>
        <w:rPr>
          <w:rFonts w:ascii="Arial" w:hAnsi="Arial"/>
          <w:snapToGrid w:val="0"/>
        </w:rPr>
        <w:t xml:space="preserve"> før saken eventuelt tas opp med </w:t>
      </w:r>
      <w:r w:rsidR="00164E7C">
        <w:rPr>
          <w:rFonts w:ascii="Arial" w:hAnsi="Arial"/>
          <w:snapToGrid w:val="0"/>
        </w:rPr>
        <w:t>virksomheten</w:t>
      </w:r>
      <w:r>
        <w:rPr>
          <w:rFonts w:ascii="Arial" w:hAnsi="Arial"/>
          <w:snapToGrid w:val="0"/>
        </w:rPr>
        <w:t xml:space="preserve">. </w:t>
      </w:r>
    </w:p>
    <w:p w14:paraId="5C4A7D7F" w14:textId="77777777" w:rsidR="006975CA" w:rsidRDefault="006975CA">
      <w:pPr>
        <w:rPr>
          <w:rFonts w:ascii="Arial" w:hAnsi="Arial"/>
          <w:snapToGrid w:val="0"/>
        </w:rPr>
      </w:pPr>
    </w:p>
    <w:p w14:paraId="30BD55C4" w14:textId="77777777" w:rsidR="006975CA" w:rsidRDefault="006975CA">
      <w:pPr>
        <w:tabs>
          <w:tab w:val="left" w:pos="-720"/>
        </w:tabs>
        <w:suppressAutoHyphens/>
        <w:rPr>
          <w:rFonts w:ascii="Arial" w:hAnsi="Arial"/>
          <w:b/>
        </w:rPr>
      </w:pPr>
      <w:r>
        <w:rPr>
          <w:rFonts w:ascii="Arial" w:hAnsi="Arial"/>
          <w:b/>
        </w:rPr>
        <w:t>§  7</w:t>
      </w:r>
      <w:r>
        <w:rPr>
          <w:rFonts w:ascii="Arial" w:hAnsi="Arial"/>
          <w:b/>
        </w:rPr>
        <w:tab/>
        <w:t>Medlemmenes plikter</w:t>
      </w:r>
    </w:p>
    <w:p w14:paraId="6A9017DE" w14:textId="4B42D811" w:rsidR="006975CA" w:rsidRDefault="00A02933">
      <w:pPr>
        <w:pStyle w:val="Brdtekstinnrykk"/>
        <w:rPr>
          <w:rFonts w:ascii="Arial" w:hAnsi="Arial"/>
        </w:rPr>
      </w:pPr>
      <w:r>
        <w:rPr>
          <w:rFonts w:ascii="Arial" w:hAnsi="Arial"/>
        </w:rPr>
        <w:t>Tekna</w:t>
      </w:r>
      <w:r w:rsidR="00BB71FF">
        <w:rPr>
          <w:rFonts w:ascii="Arial" w:hAnsi="Arial"/>
        </w:rPr>
        <w:t>-</w:t>
      </w:r>
      <w:r>
        <w:rPr>
          <w:rFonts w:ascii="Arial" w:hAnsi="Arial"/>
        </w:rPr>
        <w:t xml:space="preserve">gruppens </w:t>
      </w:r>
      <w:r w:rsidR="006975CA">
        <w:rPr>
          <w:rFonts w:ascii="Arial" w:hAnsi="Arial"/>
        </w:rPr>
        <w:t xml:space="preserve">medlemmer bør vise lojalitet til de beslutninger som fattes på medlemsmøter, av </w:t>
      </w:r>
      <w:r w:rsidR="00A203A3">
        <w:rPr>
          <w:rFonts w:ascii="Arial" w:hAnsi="Arial"/>
        </w:rPr>
        <w:t>undergruppens</w:t>
      </w:r>
      <w:r w:rsidR="006975CA">
        <w:rPr>
          <w:rFonts w:ascii="Arial" w:hAnsi="Arial"/>
        </w:rPr>
        <w:t xml:space="preserve"> styre eller av Tekna Stats styre.</w:t>
      </w:r>
    </w:p>
    <w:p w14:paraId="34F08D6B" w14:textId="77777777" w:rsidR="006975CA" w:rsidRDefault="006975CA">
      <w:pPr>
        <w:pStyle w:val="kildelisteoverskrift"/>
        <w:tabs>
          <w:tab w:val="clear" w:pos="9360"/>
          <w:tab w:val="left" w:pos="-720"/>
        </w:tabs>
        <w:rPr>
          <w:rFonts w:ascii="Arial" w:hAnsi="Arial"/>
          <w:lang w:val="nb-NO"/>
        </w:rPr>
      </w:pPr>
    </w:p>
    <w:p w14:paraId="0B6E1FAF" w14:textId="77777777" w:rsidR="006975CA" w:rsidRDefault="006975CA">
      <w:pPr>
        <w:tabs>
          <w:tab w:val="left" w:pos="-720"/>
        </w:tabs>
        <w:suppressAutoHyphens/>
        <w:rPr>
          <w:rFonts w:ascii="Arial" w:hAnsi="Arial"/>
          <w:b/>
        </w:rPr>
      </w:pPr>
      <w:r>
        <w:rPr>
          <w:rFonts w:ascii="Arial" w:hAnsi="Arial"/>
          <w:b/>
        </w:rPr>
        <w:t>§  8</w:t>
      </w:r>
      <w:r>
        <w:rPr>
          <w:rFonts w:ascii="Arial" w:hAnsi="Arial"/>
          <w:b/>
        </w:rPr>
        <w:tab/>
        <w:t>Økonomi</w:t>
      </w:r>
    </w:p>
    <w:p w14:paraId="1AC23FF0" w14:textId="77777777" w:rsidR="006975CA" w:rsidRDefault="006975CA">
      <w:pPr>
        <w:ind w:left="720"/>
        <w:rPr>
          <w:rFonts w:ascii="Arial" w:hAnsi="Arial"/>
          <w:snapToGrid w:val="0"/>
        </w:rPr>
      </w:pPr>
      <w:r>
        <w:rPr>
          <w:rFonts w:ascii="Arial" w:hAnsi="Arial"/>
          <w:snapToGrid w:val="0"/>
        </w:rPr>
        <w:t>Årsmøtet kan pålegge medlemmene kontingent til dekning av utgifter som gruppen finner nødvendig.</w:t>
      </w:r>
      <w:r>
        <w:rPr>
          <w:rFonts w:ascii="Arial" w:hAnsi="Arial"/>
          <w:snapToGrid w:val="0"/>
        </w:rPr>
        <w:tab/>
      </w:r>
    </w:p>
    <w:p w14:paraId="291B98FB" w14:textId="77777777" w:rsidR="006975CA" w:rsidRDefault="006975CA">
      <w:pPr>
        <w:rPr>
          <w:rFonts w:ascii="Arial" w:hAnsi="Arial"/>
          <w:snapToGrid w:val="0"/>
        </w:rPr>
      </w:pPr>
    </w:p>
    <w:p w14:paraId="22C890E7" w14:textId="77777777" w:rsidR="006975CA" w:rsidRDefault="006975CA">
      <w:pPr>
        <w:tabs>
          <w:tab w:val="left" w:pos="-720"/>
        </w:tabs>
        <w:suppressAutoHyphens/>
        <w:rPr>
          <w:rFonts w:ascii="Arial" w:hAnsi="Arial"/>
          <w:snapToGrid w:val="0"/>
        </w:rPr>
      </w:pPr>
      <w:r>
        <w:rPr>
          <w:rFonts w:ascii="Arial" w:hAnsi="Arial"/>
          <w:snapToGrid w:val="0"/>
        </w:rPr>
        <w:tab/>
        <w:t>Regnskap legges frem til godkjennelse på årsmøtet.</w:t>
      </w:r>
    </w:p>
    <w:p w14:paraId="036BBED8" w14:textId="77777777" w:rsidR="006975CA" w:rsidRDefault="006975CA">
      <w:pPr>
        <w:tabs>
          <w:tab w:val="left" w:pos="-720"/>
        </w:tabs>
        <w:suppressAutoHyphens/>
        <w:rPr>
          <w:rFonts w:ascii="Arial" w:hAnsi="Arial"/>
          <w:snapToGrid w:val="0"/>
        </w:rPr>
      </w:pPr>
    </w:p>
    <w:p w14:paraId="57851E89" w14:textId="77777777" w:rsidR="006975CA" w:rsidRDefault="006975CA">
      <w:pPr>
        <w:tabs>
          <w:tab w:val="left" w:pos="-720"/>
        </w:tabs>
        <w:suppressAutoHyphens/>
        <w:rPr>
          <w:rFonts w:ascii="Arial" w:hAnsi="Arial"/>
          <w:b/>
        </w:rPr>
      </w:pPr>
      <w:r>
        <w:rPr>
          <w:rFonts w:ascii="Arial" w:hAnsi="Arial"/>
          <w:b/>
        </w:rPr>
        <w:t>§  9</w:t>
      </w:r>
      <w:r>
        <w:rPr>
          <w:rFonts w:ascii="Arial" w:hAnsi="Arial"/>
          <w:b/>
        </w:rPr>
        <w:tab/>
      </w:r>
      <w:bookmarkStart w:id="1" w:name="_Hlt469122675"/>
      <w:bookmarkEnd w:id="1"/>
      <w:r>
        <w:rPr>
          <w:rFonts w:ascii="Arial" w:hAnsi="Arial"/>
          <w:b/>
        </w:rPr>
        <w:t>Vedtekter</w:t>
      </w:r>
    </w:p>
    <w:p w14:paraId="3D2D552C" w14:textId="517203B1" w:rsidR="006975CA" w:rsidRDefault="006975CA" w:rsidP="00A203A3">
      <w:pPr>
        <w:pStyle w:val="Brdtekstinnrykk"/>
        <w:tabs>
          <w:tab w:val="clear" w:pos="-720"/>
        </w:tabs>
        <w:suppressAutoHyphens w:val="0"/>
        <w:rPr>
          <w:rFonts w:ascii="Arial" w:hAnsi="Arial"/>
          <w:snapToGrid w:val="0"/>
        </w:rPr>
      </w:pPr>
      <w:r>
        <w:rPr>
          <w:rFonts w:ascii="Arial" w:hAnsi="Arial"/>
          <w:snapToGrid w:val="0"/>
        </w:rPr>
        <w:t xml:space="preserve">Endringer i vedtektene kan besluttes av 2/3 av årsmøtets fremmøtte stemmer. Vedtektsendringer skal være gjort kjent i innkallingen. </w:t>
      </w:r>
      <w:r w:rsidR="00A203A3">
        <w:rPr>
          <w:rFonts w:ascii="Arial" w:hAnsi="Arial"/>
          <w:snapToGrid w:val="0"/>
        </w:rPr>
        <w:t xml:space="preserve"> </w:t>
      </w:r>
    </w:p>
    <w:p w14:paraId="0F2941BE" w14:textId="77777777" w:rsidR="006975CA" w:rsidRDefault="006975CA">
      <w:pPr>
        <w:pStyle w:val="Brdtekstinnrykk"/>
        <w:tabs>
          <w:tab w:val="clear" w:pos="-720"/>
        </w:tabs>
        <w:suppressAutoHyphens w:val="0"/>
        <w:jc w:val="center"/>
        <w:rPr>
          <w:rFonts w:ascii="Arial" w:hAnsi="Arial"/>
          <w:snapToGrid w:val="0"/>
        </w:rPr>
      </w:pPr>
    </w:p>
    <w:p w14:paraId="3CCBD7D0" w14:textId="566BAA86" w:rsidR="006975CA" w:rsidRDefault="006975CA">
      <w:pPr>
        <w:pStyle w:val="Brdtekstinnrykk"/>
        <w:tabs>
          <w:tab w:val="clear" w:pos="-720"/>
        </w:tabs>
        <w:suppressAutoHyphens w:val="0"/>
        <w:rPr>
          <w:rFonts w:ascii="Arial" w:hAnsi="Arial"/>
          <w:snapToGrid w:val="0"/>
        </w:rPr>
      </w:pPr>
      <w:r>
        <w:rPr>
          <w:rFonts w:ascii="Arial" w:hAnsi="Arial"/>
          <w:snapToGrid w:val="0"/>
        </w:rPr>
        <w:t xml:space="preserve">For oppløsning av </w:t>
      </w:r>
      <w:r w:rsidR="00A203A3">
        <w:rPr>
          <w:rFonts w:ascii="Arial" w:hAnsi="Arial"/>
          <w:snapToGrid w:val="0"/>
        </w:rPr>
        <w:t>undergruppen</w:t>
      </w:r>
      <w:r w:rsidR="00A02933">
        <w:rPr>
          <w:rFonts w:ascii="Arial" w:hAnsi="Arial"/>
          <w:snapToGrid w:val="0"/>
        </w:rPr>
        <w:t xml:space="preserve"> </w:t>
      </w:r>
      <w:r>
        <w:rPr>
          <w:rFonts w:ascii="Arial" w:hAnsi="Arial"/>
          <w:snapToGrid w:val="0"/>
        </w:rPr>
        <w:t>gjelder samme vilkår som for endring.</w:t>
      </w:r>
    </w:p>
    <w:p w14:paraId="73230C78" w14:textId="77777777" w:rsidR="006975CA" w:rsidRDefault="006975CA">
      <w:pPr>
        <w:pStyle w:val="Brdtekstinnrykk"/>
        <w:pBdr>
          <w:bottom w:val="single" w:sz="6" w:space="1" w:color="auto"/>
        </w:pBdr>
        <w:tabs>
          <w:tab w:val="clear" w:pos="-720"/>
        </w:tabs>
        <w:suppressAutoHyphens w:val="0"/>
        <w:rPr>
          <w:rFonts w:ascii="Arial" w:hAnsi="Arial"/>
          <w:snapToGrid w:val="0"/>
        </w:rPr>
      </w:pPr>
    </w:p>
    <w:p w14:paraId="22A2437E" w14:textId="77777777" w:rsidR="000D4D69" w:rsidRDefault="000D4D69">
      <w:pPr>
        <w:pStyle w:val="Brdtekstinnrykk"/>
        <w:tabs>
          <w:tab w:val="clear" w:pos="-720"/>
        </w:tabs>
        <w:suppressAutoHyphens w:val="0"/>
        <w:jc w:val="center"/>
        <w:rPr>
          <w:rFonts w:ascii="Arial" w:hAnsi="Arial"/>
          <w:snapToGrid w:val="0"/>
        </w:rPr>
      </w:pPr>
    </w:p>
    <w:p w14:paraId="460401D4" w14:textId="77777777" w:rsidR="000D4D69" w:rsidRDefault="000D4D69">
      <w:pPr>
        <w:pStyle w:val="Brdtekstinnrykk"/>
        <w:tabs>
          <w:tab w:val="clear" w:pos="-720"/>
        </w:tabs>
        <w:suppressAutoHyphens w:val="0"/>
        <w:jc w:val="center"/>
        <w:rPr>
          <w:rFonts w:ascii="Arial" w:hAnsi="Arial"/>
          <w:snapToGrid w:val="0"/>
        </w:rPr>
      </w:pPr>
    </w:p>
    <w:p w14:paraId="22C6FFAE" w14:textId="05255F20" w:rsidR="00736173" w:rsidRPr="000430BB" w:rsidRDefault="00A203A3" w:rsidP="00736173">
      <w:pPr>
        <w:pStyle w:val="Brdtekstinnrykk"/>
        <w:tabs>
          <w:tab w:val="clear" w:pos="-720"/>
        </w:tabs>
        <w:suppressAutoHyphens w:val="0"/>
        <w:ind w:left="0"/>
        <w:rPr>
          <w:rFonts w:ascii="Times New Roman" w:hAnsi="Times New Roman"/>
          <w:i/>
          <w:snapToGrid w:val="0"/>
        </w:rPr>
      </w:pPr>
      <w:r>
        <w:rPr>
          <w:rFonts w:ascii="Times New Roman" w:hAnsi="Times New Roman"/>
          <w:i/>
          <w:snapToGrid w:val="0"/>
        </w:rPr>
        <w:t xml:space="preserve"> </w:t>
      </w:r>
    </w:p>
    <w:p w14:paraId="474B6BA2" w14:textId="77777777" w:rsidR="000D4D69" w:rsidRPr="000D4D69" w:rsidRDefault="000D4D69" w:rsidP="000D4D69">
      <w:pPr>
        <w:rPr>
          <w:i/>
        </w:rPr>
      </w:pPr>
    </w:p>
    <w:p w14:paraId="336D133F" w14:textId="77777777" w:rsidR="006975CA" w:rsidRDefault="006975CA">
      <w:pPr>
        <w:pStyle w:val="Brdtekstinnrykk"/>
        <w:tabs>
          <w:tab w:val="clear" w:pos="-720"/>
        </w:tabs>
        <w:suppressAutoHyphens w:val="0"/>
        <w:ind w:left="0"/>
        <w:rPr>
          <w:rFonts w:ascii="Arial" w:hAnsi="Arial"/>
          <w:snapToGrid w:val="0"/>
        </w:rPr>
      </w:pPr>
    </w:p>
    <w:p w14:paraId="7A883937" w14:textId="77777777" w:rsidR="006975CA" w:rsidRDefault="006975CA">
      <w:pPr>
        <w:tabs>
          <w:tab w:val="left" w:pos="-720"/>
        </w:tabs>
        <w:suppressAutoHyphens/>
        <w:rPr>
          <w:rFonts w:ascii="Arial" w:hAnsi="Arial"/>
          <w:b/>
        </w:rPr>
      </w:pPr>
    </w:p>
    <w:p w14:paraId="5707F14F" w14:textId="77777777" w:rsidR="006975CA" w:rsidRDefault="006975CA">
      <w:pPr>
        <w:tabs>
          <w:tab w:val="left" w:pos="-720"/>
        </w:tabs>
        <w:suppressAutoHyphens/>
        <w:rPr>
          <w:rFonts w:ascii="Arial" w:hAnsi="Arial"/>
          <w:b/>
        </w:rPr>
      </w:pPr>
    </w:p>
    <w:p w14:paraId="66C14721" w14:textId="77777777" w:rsidR="006975CA" w:rsidRDefault="006975CA">
      <w:pPr>
        <w:tabs>
          <w:tab w:val="left" w:pos="-720"/>
        </w:tabs>
        <w:suppressAutoHyphens/>
        <w:rPr>
          <w:rFonts w:ascii="Arial" w:hAnsi="Arial"/>
        </w:rPr>
      </w:pPr>
    </w:p>
    <w:p w14:paraId="1FD29841" w14:textId="77777777" w:rsidR="006975CA" w:rsidRDefault="006975CA">
      <w:pPr>
        <w:tabs>
          <w:tab w:val="left" w:pos="-720"/>
        </w:tabs>
        <w:suppressAutoHyphens/>
        <w:rPr>
          <w:rFonts w:ascii="Arial" w:hAnsi="Arial"/>
        </w:rPr>
      </w:pPr>
    </w:p>
    <w:p w14:paraId="6D27B23A" w14:textId="77777777" w:rsidR="006975CA" w:rsidRDefault="006975CA">
      <w:pPr>
        <w:tabs>
          <w:tab w:val="left" w:pos="-720"/>
        </w:tabs>
        <w:suppressAutoHyphens/>
        <w:rPr>
          <w:rFonts w:ascii="Arial" w:hAnsi="Arial"/>
          <w:b/>
        </w:rPr>
      </w:pPr>
      <w:r>
        <w:rPr>
          <w:rFonts w:ascii="Arial" w:hAnsi="Arial"/>
          <w:b/>
        </w:rPr>
        <w:t>________________________</w:t>
      </w:r>
      <w:r>
        <w:rPr>
          <w:rFonts w:ascii="Arial" w:hAnsi="Arial"/>
          <w:b/>
        </w:rPr>
        <w:tab/>
      </w:r>
      <w:r>
        <w:rPr>
          <w:rFonts w:ascii="Arial" w:hAnsi="Arial"/>
          <w:b/>
        </w:rPr>
        <w:tab/>
      </w:r>
      <w:r>
        <w:rPr>
          <w:rFonts w:ascii="Arial" w:hAnsi="Arial"/>
          <w:b/>
        </w:rPr>
        <w:tab/>
        <w:t>__________________________</w:t>
      </w:r>
    </w:p>
    <w:p w14:paraId="26ED5940" w14:textId="77777777" w:rsidR="006975CA" w:rsidRDefault="006975CA">
      <w:pPr>
        <w:tabs>
          <w:tab w:val="left" w:pos="-720"/>
        </w:tabs>
        <w:suppressAutoHyphens/>
        <w:rPr>
          <w:rFonts w:ascii="Arial" w:hAnsi="Arial"/>
        </w:rPr>
      </w:pPr>
      <w:r>
        <w:rPr>
          <w:rFonts w:ascii="Arial" w:hAnsi="Arial"/>
          <w:b/>
        </w:rPr>
        <w:tab/>
        <w:t xml:space="preserve">       </w:t>
      </w:r>
      <w:r>
        <w:rPr>
          <w:rFonts w:ascii="Arial" w:hAnsi="Arial"/>
        </w:rPr>
        <w:t>Leder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Nestleder</w:t>
      </w:r>
    </w:p>
    <w:p w14:paraId="7A85C197" w14:textId="77777777" w:rsidR="00AC4B6A" w:rsidRDefault="00AC4B6A">
      <w:pPr>
        <w:tabs>
          <w:tab w:val="left" w:pos="-720"/>
        </w:tabs>
        <w:suppressAutoHyphens/>
        <w:jc w:val="center"/>
        <w:rPr>
          <w:rFonts w:ascii="Arial" w:hAnsi="Arial"/>
          <w:b/>
        </w:rPr>
      </w:pPr>
    </w:p>
    <w:sectPr w:rsidR="00AC4B6A" w:rsidSect="00EA2E22">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134" w:right="1134" w:bottom="850" w:left="1440" w:header="1134" w:footer="85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8B6A0" w14:textId="77777777" w:rsidR="00EA2E22" w:rsidRDefault="00EA2E22">
      <w:pPr>
        <w:spacing w:line="20" w:lineRule="exact"/>
      </w:pPr>
    </w:p>
  </w:endnote>
  <w:endnote w:type="continuationSeparator" w:id="0">
    <w:p w14:paraId="27C1666E" w14:textId="77777777" w:rsidR="00EA2E22" w:rsidRDefault="00EA2E22">
      <w:r>
        <w:t xml:space="preserve"> </w:t>
      </w:r>
    </w:p>
  </w:endnote>
  <w:endnote w:type="continuationNotice" w:id="1">
    <w:p w14:paraId="65AD22C4" w14:textId="77777777" w:rsidR="00EA2E22" w:rsidRDefault="00EA2E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1CEA" w14:textId="77777777" w:rsidR="00EA2E22" w:rsidRDefault="00EA2E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6B52" w14:textId="77777777" w:rsidR="005B55EE" w:rsidRDefault="0066501F">
    <w:pPr>
      <w:pStyle w:val="Bunntekst"/>
      <w:jc w:val="right"/>
    </w:pPr>
    <w:r>
      <w:fldChar w:fldCharType="begin"/>
    </w:r>
    <w:r>
      <w:instrText xml:space="preserve"> PAGE   \* MERGEFORMAT </w:instrText>
    </w:r>
    <w:r>
      <w:fldChar w:fldCharType="separate"/>
    </w:r>
    <w:r w:rsidR="000430BB">
      <w:rPr>
        <w:noProof/>
      </w:rPr>
      <w:t>3</w:t>
    </w:r>
    <w:r>
      <w:fldChar w:fldCharType="end"/>
    </w:r>
  </w:p>
  <w:p w14:paraId="4326107D" w14:textId="77777777" w:rsidR="00EA2E22" w:rsidRDefault="00EA2E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DE67" w14:textId="77777777" w:rsidR="00EA2E22" w:rsidRDefault="00EA2E22">
    <w:pPr>
      <w:pStyle w:val="Bunntekst"/>
      <w:rPr>
        <w:sz w:val="20"/>
      </w:rPr>
    </w:pPr>
    <w:r>
      <w:rPr>
        <w:sz w:val="20"/>
      </w:rPr>
      <w:t>Revidert 8. desember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81FD" w14:textId="77777777" w:rsidR="00EA2E22" w:rsidRDefault="00EA2E22">
      <w:r>
        <w:separator/>
      </w:r>
    </w:p>
  </w:footnote>
  <w:footnote w:type="continuationSeparator" w:id="0">
    <w:p w14:paraId="497A062A" w14:textId="77777777" w:rsidR="00EA2E22" w:rsidRDefault="00EA2E22" w:rsidP="0069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E1E2" w14:textId="77777777" w:rsidR="00EA2E22" w:rsidRDefault="0066501F">
    <w:pPr>
      <w:pStyle w:val="Topptekst"/>
      <w:framePr w:wrap="around" w:vAnchor="text" w:hAnchor="margin" w:xAlign="right" w:y="1"/>
      <w:rPr>
        <w:rStyle w:val="Sidetall"/>
      </w:rPr>
    </w:pPr>
    <w:r>
      <w:rPr>
        <w:rStyle w:val="Sidetall"/>
      </w:rPr>
      <w:fldChar w:fldCharType="begin"/>
    </w:r>
    <w:r w:rsidR="00EA2E22">
      <w:rPr>
        <w:rStyle w:val="Sidetall"/>
      </w:rPr>
      <w:instrText xml:space="preserve">PAGE  </w:instrText>
    </w:r>
    <w:r>
      <w:rPr>
        <w:rStyle w:val="Sidetall"/>
      </w:rPr>
      <w:fldChar w:fldCharType="end"/>
    </w:r>
  </w:p>
  <w:p w14:paraId="5685881F" w14:textId="77777777" w:rsidR="00EA2E22" w:rsidRDefault="00EA2E22">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2F1C" w14:textId="77777777" w:rsidR="00EA2E22" w:rsidRDefault="00EA2E22">
    <w:pPr>
      <w:tabs>
        <w:tab w:val="left" w:pos="-720"/>
      </w:tabs>
      <w:suppressAutoHyphens/>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000E" w14:textId="77777777" w:rsidR="00EA2E22" w:rsidRDefault="00EA2E22">
    <w:pPr>
      <w:pStyle w:val="Topptekst"/>
    </w:pPr>
    <w:r>
      <w:t>Vedlegg B-110/11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01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96F8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FA369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A27B2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FD59F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CB0EA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745DC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0401A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B978E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023483"/>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0F23EA"/>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3"/>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oofState w:spelling="clean"/>
  <w:defaultTabStop w:val="720"/>
  <w:hyphenationZone w:val="94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4D69"/>
    <w:rsid w:val="000430BB"/>
    <w:rsid w:val="000D4D69"/>
    <w:rsid w:val="00164E7C"/>
    <w:rsid w:val="00291D24"/>
    <w:rsid w:val="002E56F3"/>
    <w:rsid w:val="00362504"/>
    <w:rsid w:val="004454CF"/>
    <w:rsid w:val="005B55EE"/>
    <w:rsid w:val="005E1459"/>
    <w:rsid w:val="00620BFD"/>
    <w:rsid w:val="00627E69"/>
    <w:rsid w:val="0066501F"/>
    <w:rsid w:val="006975CA"/>
    <w:rsid w:val="00736173"/>
    <w:rsid w:val="00777BDD"/>
    <w:rsid w:val="008A669A"/>
    <w:rsid w:val="008E4187"/>
    <w:rsid w:val="00A02933"/>
    <w:rsid w:val="00A203A3"/>
    <w:rsid w:val="00AC4B6A"/>
    <w:rsid w:val="00B02233"/>
    <w:rsid w:val="00BB71FF"/>
    <w:rsid w:val="00CE7000"/>
    <w:rsid w:val="00DA0F97"/>
    <w:rsid w:val="00DD4F84"/>
    <w:rsid w:val="00EA2E22"/>
    <w:rsid w:val="00EF2A03"/>
    <w:rsid w:val="00F7176E"/>
    <w:rsid w:val="00FF08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4B1405"/>
  <w15:docId w15:val="{2CED5CE6-0E79-4A09-A639-4ABE1CCF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1F"/>
    <w:pPr>
      <w:widowControl w:val="0"/>
    </w:pPr>
    <w:rPr>
      <w:rFonts w:ascii="Times Roman" w:hAnsi="Times Roman"/>
      <w:sz w:val="24"/>
    </w:rPr>
  </w:style>
  <w:style w:type="paragraph" w:styleId="Overskrift1">
    <w:name w:val="heading 1"/>
    <w:basedOn w:val="Normal"/>
    <w:next w:val="Normal"/>
    <w:qFormat/>
    <w:rsid w:val="0066501F"/>
    <w:pPr>
      <w:keepNext/>
      <w:tabs>
        <w:tab w:val="center" w:pos="4665"/>
      </w:tabs>
      <w:outlineLvl w:val="0"/>
    </w:pPr>
    <w:rPr>
      <w:rFonts w:ascii="Times" w:hAnsi="Times"/>
      <w:sz w:val="28"/>
    </w:rPr>
  </w:style>
  <w:style w:type="paragraph" w:styleId="Overskrift2">
    <w:name w:val="heading 2"/>
    <w:basedOn w:val="Normal"/>
    <w:next w:val="Normal"/>
    <w:qFormat/>
    <w:rsid w:val="0066501F"/>
    <w:pPr>
      <w:keepNext/>
      <w:tabs>
        <w:tab w:val="left" w:pos="-720"/>
      </w:tabs>
      <w:jc w:val="center"/>
      <w:outlineLvl w:val="1"/>
    </w:pPr>
    <w:rPr>
      <w:rFonts w:ascii="Times" w:hAnsi="Times"/>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rsid w:val="0066501F"/>
    <w:rPr>
      <w:sz w:val="20"/>
    </w:rPr>
  </w:style>
  <w:style w:type="character" w:styleId="Sluttnotereferanse">
    <w:name w:val="endnote reference"/>
    <w:basedOn w:val="Standardskriftforavsnitt"/>
    <w:semiHidden/>
    <w:rsid w:val="0066501F"/>
  </w:style>
  <w:style w:type="paragraph" w:styleId="Fotnotetekst">
    <w:name w:val="footnote text"/>
    <w:basedOn w:val="Normal"/>
    <w:semiHidden/>
    <w:rsid w:val="0066501F"/>
    <w:rPr>
      <w:sz w:val="20"/>
    </w:rPr>
  </w:style>
  <w:style w:type="paragraph" w:customStyle="1" w:styleId="innh1">
    <w:name w:val="innh 1"/>
    <w:basedOn w:val="Normal"/>
    <w:rsid w:val="0066501F"/>
    <w:pPr>
      <w:tabs>
        <w:tab w:val="right" w:leader="dot" w:pos="9360"/>
      </w:tabs>
      <w:suppressAutoHyphens/>
      <w:spacing w:before="480"/>
      <w:ind w:left="720" w:right="720" w:hanging="720"/>
    </w:pPr>
    <w:rPr>
      <w:lang w:val="en-US"/>
    </w:rPr>
  </w:style>
  <w:style w:type="paragraph" w:customStyle="1" w:styleId="innh2">
    <w:name w:val="innh 2"/>
    <w:basedOn w:val="Normal"/>
    <w:rsid w:val="0066501F"/>
    <w:pPr>
      <w:tabs>
        <w:tab w:val="right" w:leader="dot" w:pos="9360"/>
      </w:tabs>
      <w:suppressAutoHyphens/>
      <w:ind w:left="1440" w:right="720" w:hanging="720"/>
    </w:pPr>
    <w:rPr>
      <w:lang w:val="en-US"/>
    </w:rPr>
  </w:style>
  <w:style w:type="paragraph" w:customStyle="1" w:styleId="innh3">
    <w:name w:val="innh 3"/>
    <w:basedOn w:val="Normal"/>
    <w:rsid w:val="0066501F"/>
    <w:pPr>
      <w:tabs>
        <w:tab w:val="right" w:leader="dot" w:pos="9360"/>
      </w:tabs>
      <w:suppressAutoHyphens/>
      <w:ind w:left="2160" w:right="720" w:hanging="720"/>
    </w:pPr>
    <w:rPr>
      <w:lang w:val="en-US"/>
    </w:rPr>
  </w:style>
  <w:style w:type="paragraph" w:customStyle="1" w:styleId="innh4">
    <w:name w:val="innh 4"/>
    <w:basedOn w:val="Normal"/>
    <w:rsid w:val="0066501F"/>
    <w:pPr>
      <w:tabs>
        <w:tab w:val="right" w:leader="dot" w:pos="9360"/>
      </w:tabs>
      <w:suppressAutoHyphens/>
      <w:ind w:left="2880" w:right="720" w:hanging="720"/>
    </w:pPr>
    <w:rPr>
      <w:lang w:val="en-US"/>
    </w:rPr>
  </w:style>
  <w:style w:type="paragraph" w:customStyle="1" w:styleId="innh5">
    <w:name w:val="innh 5"/>
    <w:basedOn w:val="Normal"/>
    <w:rsid w:val="0066501F"/>
    <w:pPr>
      <w:tabs>
        <w:tab w:val="right" w:leader="dot" w:pos="9360"/>
      </w:tabs>
      <w:suppressAutoHyphens/>
      <w:ind w:left="3600" w:right="720" w:hanging="720"/>
    </w:pPr>
    <w:rPr>
      <w:lang w:val="en-US"/>
    </w:rPr>
  </w:style>
  <w:style w:type="paragraph" w:customStyle="1" w:styleId="innh6">
    <w:name w:val="innh 6"/>
    <w:basedOn w:val="Normal"/>
    <w:rsid w:val="0066501F"/>
    <w:pPr>
      <w:tabs>
        <w:tab w:val="right" w:pos="9360"/>
      </w:tabs>
      <w:suppressAutoHyphens/>
      <w:ind w:left="720" w:hanging="720"/>
    </w:pPr>
    <w:rPr>
      <w:lang w:val="en-US"/>
    </w:rPr>
  </w:style>
  <w:style w:type="paragraph" w:customStyle="1" w:styleId="innh7">
    <w:name w:val="innh 7"/>
    <w:basedOn w:val="Normal"/>
    <w:rsid w:val="0066501F"/>
    <w:pPr>
      <w:suppressAutoHyphens/>
      <w:ind w:left="720" w:hanging="720"/>
    </w:pPr>
    <w:rPr>
      <w:lang w:val="en-US"/>
    </w:rPr>
  </w:style>
  <w:style w:type="paragraph" w:customStyle="1" w:styleId="innh8">
    <w:name w:val="innh 8"/>
    <w:basedOn w:val="Normal"/>
    <w:rsid w:val="0066501F"/>
    <w:pPr>
      <w:tabs>
        <w:tab w:val="right" w:pos="9360"/>
      </w:tabs>
      <w:suppressAutoHyphens/>
      <w:ind w:left="720" w:hanging="720"/>
    </w:pPr>
    <w:rPr>
      <w:lang w:val="en-US"/>
    </w:rPr>
  </w:style>
  <w:style w:type="paragraph" w:customStyle="1" w:styleId="innh9">
    <w:name w:val="innh 9"/>
    <w:basedOn w:val="Normal"/>
    <w:rsid w:val="0066501F"/>
    <w:pPr>
      <w:tabs>
        <w:tab w:val="right" w:leader="dot" w:pos="9360"/>
      </w:tabs>
      <w:suppressAutoHyphens/>
      <w:ind w:left="720" w:hanging="720"/>
    </w:pPr>
    <w:rPr>
      <w:lang w:val="en-US"/>
    </w:rPr>
  </w:style>
  <w:style w:type="paragraph" w:customStyle="1" w:styleId="stikkordregister1">
    <w:name w:val="stikkordregister 1"/>
    <w:basedOn w:val="Normal"/>
    <w:rsid w:val="0066501F"/>
    <w:pPr>
      <w:tabs>
        <w:tab w:val="right" w:leader="dot" w:pos="9360"/>
      </w:tabs>
      <w:suppressAutoHyphens/>
      <w:ind w:left="1440" w:right="720" w:hanging="1440"/>
    </w:pPr>
    <w:rPr>
      <w:lang w:val="en-US"/>
    </w:rPr>
  </w:style>
  <w:style w:type="paragraph" w:customStyle="1" w:styleId="stikkordregister2">
    <w:name w:val="stikkordregister 2"/>
    <w:basedOn w:val="Normal"/>
    <w:rsid w:val="0066501F"/>
    <w:pPr>
      <w:tabs>
        <w:tab w:val="right" w:leader="dot" w:pos="9360"/>
      </w:tabs>
      <w:suppressAutoHyphens/>
      <w:ind w:left="1440" w:right="720" w:hanging="720"/>
    </w:pPr>
    <w:rPr>
      <w:lang w:val="en-US"/>
    </w:rPr>
  </w:style>
  <w:style w:type="paragraph" w:customStyle="1" w:styleId="kildelisteoverskrift">
    <w:name w:val="kildelisteoverskrift"/>
    <w:basedOn w:val="Normal"/>
    <w:rsid w:val="0066501F"/>
    <w:pPr>
      <w:tabs>
        <w:tab w:val="right" w:pos="9360"/>
      </w:tabs>
      <w:suppressAutoHyphens/>
    </w:pPr>
    <w:rPr>
      <w:lang w:val="en-US"/>
    </w:rPr>
  </w:style>
  <w:style w:type="paragraph" w:customStyle="1" w:styleId="bildetekst">
    <w:name w:val="bildetekst"/>
    <w:basedOn w:val="Normal"/>
    <w:rsid w:val="0066501F"/>
  </w:style>
  <w:style w:type="character" w:customStyle="1" w:styleId="EquationCaption">
    <w:name w:val="_Equation Caption"/>
    <w:rsid w:val="0066501F"/>
  </w:style>
  <w:style w:type="paragraph" w:styleId="Topptekst">
    <w:name w:val="header"/>
    <w:basedOn w:val="Normal"/>
    <w:semiHidden/>
    <w:rsid w:val="0066501F"/>
    <w:pPr>
      <w:tabs>
        <w:tab w:val="center" w:pos="4703"/>
        <w:tab w:val="right" w:pos="9406"/>
      </w:tabs>
    </w:pPr>
  </w:style>
  <w:style w:type="paragraph" w:styleId="Bunntekst">
    <w:name w:val="footer"/>
    <w:basedOn w:val="Normal"/>
    <w:link w:val="BunntekstTegn"/>
    <w:uiPriority w:val="99"/>
    <w:rsid w:val="0066501F"/>
    <w:pPr>
      <w:tabs>
        <w:tab w:val="center" w:pos="4703"/>
        <w:tab w:val="right" w:pos="9406"/>
      </w:tabs>
    </w:pPr>
  </w:style>
  <w:style w:type="character" w:styleId="Sidetall">
    <w:name w:val="page number"/>
    <w:basedOn w:val="Standardskriftforavsnitt"/>
    <w:semiHidden/>
    <w:rsid w:val="0066501F"/>
  </w:style>
  <w:style w:type="paragraph" w:styleId="Brdtekst">
    <w:name w:val="Body Text"/>
    <w:basedOn w:val="Normal"/>
    <w:semiHidden/>
    <w:rsid w:val="0066501F"/>
    <w:pPr>
      <w:tabs>
        <w:tab w:val="left" w:pos="-720"/>
      </w:tabs>
      <w:suppressAutoHyphens/>
    </w:pPr>
    <w:rPr>
      <w:rFonts w:ascii="Bookman" w:hAnsi="Bookman"/>
      <w:sz w:val="20"/>
    </w:rPr>
  </w:style>
  <w:style w:type="paragraph" w:styleId="Brdtekstinnrykk">
    <w:name w:val="Body Text Indent"/>
    <w:basedOn w:val="Normal"/>
    <w:link w:val="BrdtekstinnrykkTegn"/>
    <w:semiHidden/>
    <w:rsid w:val="0066501F"/>
    <w:pPr>
      <w:tabs>
        <w:tab w:val="left" w:pos="-720"/>
      </w:tabs>
      <w:suppressAutoHyphens/>
      <w:ind w:left="720"/>
    </w:pPr>
    <w:rPr>
      <w:rFonts w:ascii="Times" w:hAnsi="Times"/>
    </w:rPr>
  </w:style>
  <w:style w:type="paragraph" w:styleId="Brdtekstinnrykk2">
    <w:name w:val="Body Text Indent 2"/>
    <w:basedOn w:val="Normal"/>
    <w:semiHidden/>
    <w:rsid w:val="0066501F"/>
    <w:pPr>
      <w:tabs>
        <w:tab w:val="left" w:pos="-720"/>
        <w:tab w:val="left" w:pos="0"/>
        <w:tab w:val="left" w:pos="720"/>
      </w:tabs>
      <w:suppressAutoHyphens/>
      <w:ind w:left="709" w:hanging="709"/>
    </w:pPr>
    <w:rPr>
      <w:rFonts w:ascii="Arial" w:hAnsi="Arial"/>
    </w:rPr>
  </w:style>
  <w:style w:type="paragraph" w:styleId="Brdtekstinnrykk3">
    <w:name w:val="Body Text Indent 3"/>
    <w:basedOn w:val="Normal"/>
    <w:semiHidden/>
    <w:rsid w:val="0066501F"/>
    <w:pPr>
      <w:ind w:left="851" w:firstLine="7"/>
    </w:pPr>
    <w:rPr>
      <w:rFonts w:ascii="Arial" w:hAnsi="Arial"/>
    </w:rPr>
  </w:style>
  <w:style w:type="character" w:customStyle="1" w:styleId="BrdtekstinnrykkTegn">
    <w:name w:val="Brødtekstinnrykk Tegn"/>
    <w:basedOn w:val="Standardskriftforavsnitt"/>
    <w:link w:val="Brdtekstinnrykk"/>
    <w:semiHidden/>
    <w:rsid w:val="000D4D69"/>
    <w:rPr>
      <w:rFonts w:ascii="Times" w:hAnsi="Times"/>
      <w:sz w:val="24"/>
    </w:rPr>
  </w:style>
  <w:style w:type="character" w:customStyle="1" w:styleId="BunntekstTegn">
    <w:name w:val="Bunntekst Tegn"/>
    <w:basedOn w:val="Standardskriftforavsnitt"/>
    <w:link w:val="Bunntekst"/>
    <w:uiPriority w:val="99"/>
    <w:rsid w:val="005B55EE"/>
    <w:rPr>
      <w:rFonts w:ascii="Times Roman" w:hAnsi="Times Roman"/>
      <w:sz w:val="24"/>
    </w:rPr>
  </w:style>
  <w:style w:type="paragraph" w:styleId="Bobletekst">
    <w:name w:val="Balloon Text"/>
    <w:basedOn w:val="Normal"/>
    <w:link w:val="BobletekstTegn"/>
    <w:uiPriority w:val="99"/>
    <w:semiHidden/>
    <w:unhideWhenUsed/>
    <w:rsid w:val="00DA0F9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A0F97"/>
    <w:rPr>
      <w:rFonts w:ascii="Segoe UI" w:hAnsi="Segoe UI" w:cs="Segoe UI"/>
      <w:sz w:val="18"/>
      <w:szCs w:val="18"/>
    </w:rPr>
  </w:style>
  <w:style w:type="character" w:styleId="Merknadsreferanse">
    <w:name w:val="annotation reference"/>
    <w:basedOn w:val="Standardskriftforavsnitt"/>
    <w:uiPriority w:val="99"/>
    <w:semiHidden/>
    <w:unhideWhenUsed/>
    <w:rsid w:val="00291D24"/>
    <w:rPr>
      <w:sz w:val="16"/>
      <w:szCs w:val="16"/>
    </w:rPr>
  </w:style>
  <w:style w:type="paragraph" w:styleId="Merknadstekst">
    <w:name w:val="annotation text"/>
    <w:basedOn w:val="Normal"/>
    <w:link w:val="MerknadstekstTegn"/>
    <w:uiPriority w:val="99"/>
    <w:semiHidden/>
    <w:unhideWhenUsed/>
    <w:rsid w:val="00291D24"/>
    <w:rPr>
      <w:sz w:val="20"/>
    </w:rPr>
  </w:style>
  <w:style w:type="character" w:customStyle="1" w:styleId="MerknadstekstTegn">
    <w:name w:val="Merknadstekst Tegn"/>
    <w:basedOn w:val="Standardskriftforavsnitt"/>
    <w:link w:val="Merknadstekst"/>
    <w:uiPriority w:val="99"/>
    <w:semiHidden/>
    <w:rsid w:val="00291D24"/>
    <w:rPr>
      <w:rFonts w:ascii="Times Roman" w:hAnsi="Times Roman"/>
    </w:rPr>
  </w:style>
  <w:style w:type="paragraph" w:styleId="Kommentaremne">
    <w:name w:val="annotation subject"/>
    <w:basedOn w:val="Merknadstekst"/>
    <w:next w:val="Merknadstekst"/>
    <w:link w:val="KommentaremneTegn"/>
    <w:uiPriority w:val="99"/>
    <w:semiHidden/>
    <w:unhideWhenUsed/>
    <w:rsid w:val="00291D24"/>
    <w:rPr>
      <w:b/>
      <w:bCs/>
    </w:rPr>
  </w:style>
  <w:style w:type="character" w:customStyle="1" w:styleId="KommentaremneTegn">
    <w:name w:val="Kommentaremne Tegn"/>
    <w:basedOn w:val="MerknadstekstTegn"/>
    <w:link w:val="Kommentaremne"/>
    <w:uiPriority w:val="99"/>
    <w:semiHidden/>
    <w:rsid w:val="00291D24"/>
    <w:rPr>
      <w:rFonts w:ascii="Times Roman" w:hAnsi="Times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33EAA61C8591E4A9869FEBE4C35FE2A" ma:contentTypeVersion="10" ma:contentTypeDescription="Opprett et nytt dokument." ma:contentTypeScope="" ma:versionID="7dc159a45df12b9ec7ec389e93ba3cbb">
  <xsd:schema xmlns:xsd="http://www.w3.org/2001/XMLSchema" xmlns:xs="http://www.w3.org/2001/XMLSchema" xmlns:p="http://schemas.microsoft.com/office/2006/metadata/properties" xmlns:ns2="0b2d2f1d-9884-4054-9e05-c33867020d60" xmlns:ns3="04692fd8-2b22-49e3-aff2-310e341d95af" targetNamespace="http://schemas.microsoft.com/office/2006/metadata/properties" ma:root="true" ma:fieldsID="5eb5ce532addb788863770ef208b2fff" ns2:_="" ns3:_="">
    <xsd:import namespace="0b2d2f1d-9884-4054-9e05-c33867020d60"/>
    <xsd:import namespace="04692fd8-2b22-49e3-aff2-310e341d95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2f1d-9884-4054-9e05-c33867020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92fd8-2b22-49e3-aff2-310e341d95a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5C59F-7CC7-4817-B087-8AAECE303A3E}">
  <ds:schemaRefs>
    <ds:schemaRef ds:uri="http://schemas.openxmlformats.org/officeDocument/2006/bibliography"/>
  </ds:schemaRefs>
</ds:datastoreItem>
</file>

<file path=customXml/itemProps2.xml><?xml version="1.0" encoding="utf-8"?>
<ds:datastoreItem xmlns:ds="http://schemas.openxmlformats.org/officeDocument/2006/customXml" ds:itemID="{90ED7D8C-14B6-45CF-A257-F0DBCD1CAC70}"/>
</file>

<file path=customXml/itemProps3.xml><?xml version="1.0" encoding="utf-8"?>
<ds:datastoreItem xmlns:ds="http://schemas.openxmlformats.org/officeDocument/2006/customXml" ds:itemID="{4211F5F1-5CDC-4B85-8AEC-74DA2826E533}"/>
</file>

<file path=customXml/itemProps4.xml><?xml version="1.0" encoding="utf-8"?>
<ds:datastoreItem xmlns:ds="http://schemas.openxmlformats.org/officeDocument/2006/customXml" ds:itemID="{F5F1D8A5-D7B7-437A-865C-107BFC11ABB2}"/>
</file>

<file path=docProps/app.xml><?xml version="1.0" encoding="utf-8"?>
<Properties xmlns="http://schemas.openxmlformats.org/officeDocument/2006/extended-properties" xmlns:vt="http://schemas.openxmlformats.org/officeDocument/2006/docPropsVTypes">
  <Template>Normal.dotm</Template>
  <TotalTime>6</TotalTime>
  <Pages>3</Pages>
  <Words>665</Words>
  <Characters>3859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Vedtekter-Etatsforening</vt:lpstr>
    </vt:vector>
  </TitlesOfParts>
  <Company>NIF</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Vedtekter-Etatsforening</dc:title>
  <dc:subject>NIF-S vedtekter for etatsforeningene</dc:subject>
  <dc:creator>Grete Paulsen</dc:creator>
  <cp:lastModifiedBy>Kari Tønnessen Nordli</cp:lastModifiedBy>
  <cp:revision>5</cp:revision>
  <cp:lastPrinted>2001-03-21T10:44:00Z</cp:lastPrinted>
  <dcterms:created xsi:type="dcterms:W3CDTF">2019-02-21T08:37:00Z</dcterms:created>
  <dcterms:modified xsi:type="dcterms:W3CDTF">2019-07-09T09:02:00Z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0x010100233EAA61C8591E4A9869FEBE4C35FE2A</vt:lpwstr>
  </property>
</Properties>
</file>